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0177" w:rsidRDefault="00F60177" w:rsidP="00F60177">
      <w:pPr>
        <w:pBdr>
          <w:top w:val="nil"/>
          <w:left w:val="nil"/>
          <w:bottom w:val="nil"/>
          <w:right w:val="nil"/>
          <w:between w:val="nil"/>
        </w:pBdr>
        <w:spacing w:after="200" w:line="360" w:lineRule="auto"/>
        <w:jc w:val="right"/>
        <w:rPr>
          <w:rFonts w:ascii="Calibri" w:eastAsia="Calibri" w:hAnsi="Calibri" w:cs="Calibri"/>
          <w:b/>
          <w:bCs/>
          <w:sz w:val="24"/>
          <w:szCs w:val="24"/>
        </w:rPr>
      </w:pPr>
      <w:bookmarkStart w:id="0" w:name="_GoBack"/>
      <w:bookmarkEnd w:id="0"/>
      <w:r>
        <w:rPr>
          <w:rFonts w:ascii="Calibri" w:eastAsia="Calibri" w:hAnsi="Calibri" w:cs="Calibri"/>
          <w:b/>
          <w:bCs/>
          <w:sz w:val="24"/>
          <w:szCs w:val="24"/>
        </w:rPr>
        <w:tab/>
      </w:r>
      <w:r>
        <w:rPr>
          <w:rFonts w:ascii="Calibri" w:eastAsia="Calibri" w:hAnsi="Calibri" w:cs="Calibri"/>
          <w:b/>
          <w:bCs/>
          <w:sz w:val="24"/>
          <w:szCs w:val="24"/>
        </w:rPr>
        <w:tab/>
      </w:r>
      <w:r>
        <w:rPr>
          <w:rFonts w:ascii="Calibri" w:eastAsia="Calibri" w:hAnsi="Calibri" w:cs="Calibri"/>
          <w:b/>
          <w:bCs/>
          <w:sz w:val="24"/>
          <w:szCs w:val="24"/>
        </w:rPr>
        <w:tab/>
      </w:r>
      <w:r>
        <w:rPr>
          <w:rFonts w:ascii="Calibri" w:eastAsia="Calibri" w:hAnsi="Calibri" w:cs="Calibri"/>
          <w:b/>
          <w:bCs/>
          <w:sz w:val="24"/>
          <w:szCs w:val="24"/>
        </w:rPr>
        <w:tab/>
      </w:r>
      <w:r>
        <w:rPr>
          <w:rFonts w:ascii="Calibri" w:eastAsia="Calibri" w:hAnsi="Calibri" w:cs="Calibri"/>
          <w:b/>
          <w:bCs/>
          <w:sz w:val="24"/>
          <w:szCs w:val="24"/>
        </w:rPr>
        <w:tab/>
      </w:r>
      <w:r>
        <w:rPr>
          <w:rFonts w:ascii="Calibri" w:eastAsia="Calibri" w:hAnsi="Calibri" w:cs="Calibri"/>
          <w:b/>
          <w:bCs/>
          <w:sz w:val="24"/>
          <w:szCs w:val="24"/>
        </w:rPr>
        <w:tab/>
      </w:r>
      <w:r>
        <w:rPr>
          <w:rFonts w:ascii="Calibri" w:eastAsia="Calibri" w:hAnsi="Calibri" w:cs="Calibri"/>
          <w:b/>
          <w:bCs/>
          <w:sz w:val="24"/>
          <w:szCs w:val="24"/>
        </w:rPr>
        <w:tab/>
        <w:t>Al Ds dell’I.I.S. Verona Trento – Majorana</w:t>
      </w:r>
    </w:p>
    <w:p w:rsidR="00F60177" w:rsidRDefault="00F60177" w:rsidP="00F60177">
      <w:pPr>
        <w:pBdr>
          <w:top w:val="nil"/>
          <w:left w:val="nil"/>
          <w:bottom w:val="nil"/>
          <w:right w:val="nil"/>
          <w:between w:val="nil"/>
        </w:pBdr>
        <w:spacing w:after="200" w:line="360" w:lineRule="auto"/>
        <w:jc w:val="right"/>
        <w:rPr>
          <w:rFonts w:ascii="Calibri" w:eastAsia="Calibri" w:hAnsi="Calibri" w:cs="Calibri"/>
          <w:b/>
          <w:bCs/>
          <w:sz w:val="24"/>
          <w:szCs w:val="24"/>
        </w:rPr>
      </w:pPr>
      <w:r>
        <w:rPr>
          <w:rFonts w:ascii="Calibri" w:eastAsia="Calibri" w:hAnsi="Calibri" w:cs="Calibri"/>
          <w:b/>
          <w:bCs/>
          <w:sz w:val="24"/>
          <w:szCs w:val="24"/>
        </w:rPr>
        <w:tab/>
      </w:r>
      <w:r>
        <w:rPr>
          <w:rFonts w:ascii="Calibri" w:eastAsia="Calibri" w:hAnsi="Calibri" w:cs="Calibri"/>
          <w:b/>
          <w:bCs/>
          <w:sz w:val="24"/>
          <w:szCs w:val="24"/>
        </w:rPr>
        <w:tab/>
      </w:r>
      <w:r>
        <w:rPr>
          <w:rFonts w:ascii="Calibri" w:eastAsia="Calibri" w:hAnsi="Calibri" w:cs="Calibri"/>
          <w:b/>
          <w:bCs/>
          <w:sz w:val="24"/>
          <w:szCs w:val="24"/>
        </w:rPr>
        <w:tab/>
        <w:t>Prof. Genovese Lugi</w:t>
      </w:r>
    </w:p>
    <w:p w:rsidR="00F60177" w:rsidRDefault="00F60177">
      <w:pPr>
        <w:pBdr>
          <w:top w:val="nil"/>
          <w:left w:val="nil"/>
          <w:bottom w:val="nil"/>
          <w:right w:val="nil"/>
          <w:between w:val="nil"/>
        </w:pBdr>
        <w:spacing w:after="200" w:line="360" w:lineRule="auto"/>
        <w:jc w:val="center"/>
        <w:rPr>
          <w:rFonts w:ascii="Calibri" w:eastAsia="Calibri" w:hAnsi="Calibri" w:cs="Calibri"/>
          <w:b/>
          <w:bCs/>
          <w:sz w:val="24"/>
          <w:szCs w:val="24"/>
        </w:rPr>
      </w:pPr>
    </w:p>
    <w:p w:rsidR="007D11BF" w:rsidRDefault="00F60177">
      <w:pPr>
        <w:pBdr>
          <w:top w:val="nil"/>
          <w:left w:val="nil"/>
          <w:bottom w:val="nil"/>
          <w:right w:val="nil"/>
          <w:between w:val="nil"/>
        </w:pBdr>
        <w:spacing w:after="200" w:line="360" w:lineRule="auto"/>
        <w:jc w:val="center"/>
        <w:rPr>
          <w:rFonts w:ascii="Calibri" w:eastAsia="Calibri" w:hAnsi="Calibri" w:cs="Calibri"/>
          <w:b/>
          <w:bCs/>
          <w:color w:val="000000"/>
          <w:sz w:val="24"/>
          <w:szCs w:val="24"/>
        </w:rPr>
      </w:pPr>
      <w:r>
        <w:rPr>
          <w:rFonts w:ascii="Calibri" w:eastAsia="Calibri" w:hAnsi="Calibri" w:cs="Calibri"/>
          <w:b/>
          <w:bCs/>
          <w:sz w:val="24"/>
          <w:szCs w:val="24"/>
        </w:rPr>
        <w:t>AUTORIZZAZIONE PER L’UTILIZZO DI IMMAGINI, AUDIO E VIDEO DEGLI ALUNNI MAGGIORENNI</w:t>
      </w:r>
    </w:p>
    <w:p w:rsidR="007D11BF" w:rsidRDefault="00F60177">
      <w:pPr>
        <w:spacing w:after="200" w:line="360" w:lineRule="auto"/>
        <w:jc w:val="both"/>
        <w:rPr>
          <w:rFonts w:ascii="Calibri" w:eastAsia="Calibri" w:hAnsi="Calibri" w:cs="Calibri"/>
          <w:sz w:val="22"/>
          <w:szCs w:val="22"/>
        </w:rPr>
      </w:pPr>
      <w:r>
        <w:rPr>
          <w:rFonts w:ascii="Calibri" w:eastAsia="Calibri" w:hAnsi="Calibri" w:cs="Calibri"/>
          <w:sz w:val="22"/>
          <w:szCs w:val="22"/>
        </w:rPr>
        <w:t xml:space="preserve">Il/la sottoscritto/a (nome e cognome): ________________________________________________________, codice fiscale _______________________, nato a ___________________________________________ </w:t>
      </w:r>
      <w:proofErr w:type="spellStart"/>
      <w:r>
        <w:rPr>
          <w:rFonts w:ascii="Calibri" w:eastAsia="Calibri" w:hAnsi="Calibri" w:cs="Calibri"/>
          <w:sz w:val="22"/>
          <w:szCs w:val="22"/>
        </w:rPr>
        <w:t>prov</w:t>
      </w:r>
      <w:proofErr w:type="spellEnd"/>
      <w:r>
        <w:rPr>
          <w:rFonts w:ascii="Calibri" w:eastAsia="Calibri" w:hAnsi="Calibri" w:cs="Calibri"/>
          <w:sz w:val="22"/>
          <w:szCs w:val="22"/>
        </w:rPr>
        <w:t xml:space="preserve">. (____), il ___/___/_____, residente a ___________________________________________ </w:t>
      </w:r>
      <w:proofErr w:type="spellStart"/>
      <w:r>
        <w:rPr>
          <w:rFonts w:ascii="Calibri" w:eastAsia="Calibri" w:hAnsi="Calibri" w:cs="Calibri"/>
          <w:sz w:val="22"/>
          <w:szCs w:val="22"/>
        </w:rPr>
        <w:t>prov</w:t>
      </w:r>
      <w:proofErr w:type="spellEnd"/>
      <w:r>
        <w:rPr>
          <w:rFonts w:ascii="Calibri" w:eastAsia="Calibri" w:hAnsi="Calibri" w:cs="Calibri"/>
          <w:sz w:val="22"/>
          <w:szCs w:val="22"/>
        </w:rPr>
        <w:t>. (____), in via ___________________________________________, frequentante la classe _______, sezione _______ dell’I.I.S. Verona Trento, con riferimento a:</w:t>
      </w:r>
    </w:p>
    <w:p w:rsidR="007D11BF" w:rsidRDefault="00F60177">
      <w:pPr>
        <w:spacing w:after="200" w:line="360" w:lineRule="auto"/>
        <w:jc w:val="both"/>
        <w:rPr>
          <w:rFonts w:ascii="Calibri" w:eastAsia="Calibri" w:hAnsi="Calibri" w:cs="Calibri"/>
          <w:sz w:val="22"/>
          <w:szCs w:val="22"/>
          <w:highlight w:val="white"/>
        </w:rPr>
      </w:pPr>
      <w:r>
        <w:rPr>
          <w:rFonts w:ascii="Calibri" w:eastAsia="Calibri" w:hAnsi="Calibri" w:cs="Calibri"/>
          <w:b/>
          <w:bCs/>
          <w:sz w:val="22"/>
          <w:szCs w:val="22"/>
        </w:rPr>
        <w:t>1) Documentazione interna:</w:t>
      </w:r>
      <w:r>
        <w:rPr>
          <w:rFonts w:ascii="Calibri" w:eastAsia="Calibri" w:hAnsi="Calibri" w:cs="Calibri"/>
          <w:sz w:val="22"/>
          <w:szCs w:val="22"/>
        </w:rPr>
        <w:t xml:space="preserve"> Immagini fotografiche, registrazioni audio e riprese video in cui compare nel contesto di attività didattiche e formative (curriculari ed extracurriculari) per la documentazione interna (es.: registro elettronico, quaderni digitali, aree riservate del sito web istituzionale e delle piattaforme di didattica digitale, archivi scolastici, bacheche all’interno dei plessi).</w:t>
      </w:r>
    </w:p>
    <w:tbl>
      <w:tblPr>
        <w:tblStyle w:val="a"/>
        <w:tblW w:w="9780" w:type="dxa"/>
        <w:tblInd w:w="0" w:type="dxa"/>
        <w:tblLayout w:type="fixed"/>
        <w:tblLook w:val="0600" w:firstRow="0" w:lastRow="0" w:firstColumn="0" w:lastColumn="0" w:noHBand="1" w:noVBand="1"/>
      </w:tblPr>
      <w:tblGrid>
        <w:gridCol w:w="4890"/>
        <w:gridCol w:w="4890"/>
      </w:tblGrid>
      <w:tr w:rsidR="007D11BF">
        <w:trPr>
          <w:trHeight w:val="440"/>
        </w:trPr>
        <w:tc>
          <w:tcPr>
            <w:tcW w:w="4890" w:type="dxa"/>
            <w:shd w:val="clear" w:color="auto" w:fill="auto"/>
            <w:tcMar>
              <w:top w:w="100" w:type="dxa"/>
              <w:left w:w="100" w:type="dxa"/>
              <w:bottom w:w="100" w:type="dxa"/>
              <w:right w:w="100" w:type="dxa"/>
            </w:tcMar>
          </w:tcPr>
          <w:p w:rsidR="007D11BF" w:rsidRDefault="00F60177" w:rsidP="00AB487E">
            <w:pPr>
              <w:numPr>
                <w:ilvl w:val="0"/>
                <w:numId w:val="1"/>
              </w:numPr>
              <w:spacing w:line="360" w:lineRule="auto"/>
              <w:rPr>
                <w:rFonts w:ascii="Calibri" w:eastAsia="Calibri" w:hAnsi="Calibri" w:cs="Calibri"/>
                <w:b/>
                <w:bCs/>
                <w:sz w:val="22"/>
                <w:szCs w:val="22"/>
                <w:highlight w:val="white"/>
              </w:rPr>
            </w:pPr>
            <w:r>
              <w:rPr>
                <w:rFonts w:ascii="Calibri" w:eastAsia="Calibri" w:hAnsi="Calibri" w:cs="Calibri"/>
                <w:b/>
                <w:bCs/>
                <w:sz w:val="22"/>
                <w:szCs w:val="22"/>
                <w:highlight w:val="white"/>
              </w:rPr>
              <w:t>AUTORIZZA</w:t>
            </w:r>
          </w:p>
        </w:tc>
        <w:tc>
          <w:tcPr>
            <w:tcW w:w="4890" w:type="dxa"/>
            <w:shd w:val="clear" w:color="auto" w:fill="auto"/>
            <w:tcMar>
              <w:top w:w="100" w:type="dxa"/>
              <w:left w:w="100" w:type="dxa"/>
              <w:bottom w:w="100" w:type="dxa"/>
              <w:right w:w="100" w:type="dxa"/>
            </w:tcMar>
          </w:tcPr>
          <w:p w:rsidR="007D11BF" w:rsidRDefault="00F60177">
            <w:pPr>
              <w:numPr>
                <w:ilvl w:val="0"/>
                <w:numId w:val="1"/>
              </w:numPr>
              <w:spacing w:after="200" w:line="360" w:lineRule="auto"/>
              <w:rPr>
                <w:rFonts w:ascii="Calibri" w:eastAsia="Calibri" w:hAnsi="Calibri" w:cs="Calibri"/>
                <w:b/>
                <w:bCs/>
                <w:sz w:val="22"/>
                <w:szCs w:val="22"/>
                <w:highlight w:val="white"/>
              </w:rPr>
            </w:pPr>
            <w:r>
              <w:rPr>
                <w:rFonts w:ascii="Calibri" w:eastAsia="Calibri" w:hAnsi="Calibri" w:cs="Calibri"/>
                <w:b/>
                <w:bCs/>
                <w:sz w:val="22"/>
                <w:szCs w:val="22"/>
                <w:highlight w:val="white"/>
              </w:rPr>
              <w:t>NON AUTORIZZA</w:t>
            </w:r>
          </w:p>
        </w:tc>
      </w:tr>
    </w:tbl>
    <w:p w:rsidR="007D11BF" w:rsidRDefault="00F60177">
      <w:pPr>
        <w:spacing w:after="200" w:line="360" w:lineRule="auto"/>
        <w:jc w:val="both"/>
        <w:rPr>
          <w:rFonts w:ascii="Calibri" w:eastAsia="Calibri" w:hAnsi="Calibri" w:cs="Calibri"/>
          <w:sz w:val="22"/>
          <w:szCs w:val="22"/>
          <w:highlight w:val="white"/>
        </w:rPr>
      </w:pPr>
      <w:r>
        <w:rPr>
          <w:rFonts w:ascii="Calibri" w:eastAsia="Calibri" w:hAnsi="Calibri" w:cs="Calibri"/>
          <w:b/>
          <w:bCs/>
          <w:sz w:val="22"/>
          <w:szCs w:val="22"/>
        </w:rPr>
        <w:t>2) Pubblicazione istituzionale:</w:t>
      </w:r>
      <w:r>
        <w:rPr>
          <w:rFonts w:ascii="Calibri" w:eastAsia="Calibri" w:hAnsi="Calibri" w:cs="Calibri"/>
          <w:sz w:val="22"/>
          <w:szCs w:val="22"/>
        </w:rPr>
        <w:t xml:space="preserve"> pubblicazione di foto, audio e video in cui compare sul sito web istituzionale, su profili, pagine e canali social ufficiali dell’Istituto, in pubblicazioni e stampati scolastici (es.: annuari, giornalini, rassegne stampa, locandine, manifesti, cartelloni esposti in luoghi pubblici pertinenti alle attività istituzionali), in occasione di progetti, visite guidate, competizioni, premiazioni, eventi, manifestazioni e, in generale, attività didattico-formative inserite nel PTOF ed iniziative istituzionali.</w:t>
      </w:r>
    </w:p>
    <w:tbl>
      <w:tblPr>
        <w:tblStyle w:val="a0"/>
        <w:tblW w:w="9780" w:type="dxa"/>
        <w:tblInd w:w="0" w:type="dxa"/>
        <w:tblLayout w:type="fixed"/>
        <w:tblLook w:val="0600" w:firstRow="0" w:lastRow="0" w:firstColumn="0" w:lastColumn="0" w:noHBand="1" w:noVBand="1"/>
      </w:tblPr>
      <w:tblGrid>
        <w:gridCol w:w="4890"/>
        <w:gridCol w:w="4890"/>
      </w:tblGrid>
      <w:tr w:rsidR="007D11BF">
        <w:trPr>
          <w:trHeight w:val="440"/>
        </w:trPr>
        <w:tc>
          <w:tcPr>
            <w:tcW w:w="4890" w:type="dxa"/>
            <w:shd w:val="clear" w:color="auto" w:fill="auto"/>
            <w:tcMar>
              <w:top w:w="100" w:type="dxa"/>
              <w:left w:w="100" w:type="dxa"/>
              <w:bottom w:w="100" w:type="dxa"/>
              <w:right w:w="100" w:type="dxa"/>
            </w:tcMar>
          </w:tcPr>
          <w:p w:rsidR="007D11BF" w:rsidRDefault="00F60177">
            <w:pPr>
              <w:numPr>
                <w:ilvl w:val="0"/>
                <w:numId w:val="1"/>
              </w:numPr>
              <w:spacing w:line="360" w:lineRule="auto"/>
              <w:rPr>
                <w:rFonts w:ascii="Calibri" w:eastAsia="Calibri" w:hAnsi="Calibri" w:cs="Calibri"/>
                <w:b/>
                <w:bCs/>
                <w:sz w:val="22"/>
                <w:szCs w:val="22"/>
                <w:highlight w:val="white"/>
              </w:rPr>
            </w:pPr>
            <w:r>
              <w:rPr>
                <w:rFonts w:ascii="Calibri" w:eastAsia="Calibri" w:hAnsi="Calibri" w:cs="Calibri"/>
                <w:b/>
                <w:bCs/>
                <w:sz w:val="22"/>
                <w:szCs w:val="22"/>
                <w:highlight w:val="white"/>
              </w:rPr>
              <w:t>AUTORIZZA</w:t>
            </w:r>
          </w:p>
        </w:tc>
        <w:tc>
          <w:tcPr>
            <w:tcW w:w="4890" w:type="dxa"/>
            <w:shd w:val="clear" w:color="auto" w:fill="auto"/>
            <w:tcMar>
              <w:top w:w="100" w:type="dxa"/>
              <w:left w:w="100" w:type="dxa"/>
              <w:bottom w:w="100" w:type="dxa"/>
              <w:right w:w="100" w:type="dxa"/>
            </w:tcMar>
          </w:tcPr>
          <w:p w:rsidR="007D11BF" w:rsidRDefault="00F60177">
            <w:pPr>
              <w:numPr>
                <w:ilvl w:val="0"/>
                <w:numId w:val="1"/>
              </w:numPr>
              <w:spacing w:after="200" w:line="360" w:lineRule="auto"/>
              <w:rPr>
                <w:rFonts w:ascii="Calibri" w:eastAsia="Calibri" w:hAnsi="Calibri" w:cs="Calibri"/>
                <w:b/>
                <w:bCs/>
                <w:sz w:val="22"/>
                <w:szCs w:val="22"/>
                <w:highlight w:val="white"/>
              </w:rPr>
            </w:pPr>
            <w:r>
              <w:rPr>
                <w:rFonts w:ascii="Calibri" w:eastAsia="Calibri" w:hAnsi="Calibri" w:cs="Calibri"/>
                <w:b/>
                <w:bCs/>
                <w:sz w:val="22"/>
                <w:szCs w:val="22"/>
                <w:highlight w:val="white"/>
              </w:rPr>
              <w:t>NON AUTORIZZA</w:t>
            </w:r>
          </w:p>
        </w:tc>
      </w:tr>
    </w:tbl>
    <w:p w:rsidR="007D11BF" w:rsidRDefault="00F60177">
      <w:pPr>
        <w:spacing w:after="200" w:line="360" w:lineRule="auto"/>
        <w:jc w:val="both"/>
        <w:rPr>
          <w:rFonts w:ascii="Calibri" w:eastAsia="Calibri" w:hAnsi="Calibri" w:cs="Calibri"/>
          <w:sz w:val="22"/>
          <w:szCs w:val="22"/>
          <w:highlight w:val="white"/>
        </w:rPr>
      </w:pPr>
      <w:r>
        <w:rPr>
          <w:rFonts w:ascii="Calibri" w:eastAsia="Calibri" w:hAnsi="Calibri" w:cs="Calibri"/>
          <w:b/>
          <w:bCs/>
          <w:sz w:val="22"/>
          <w:szCs w:val="22"/>
        </w:rPr>
        <w:t>3) Divulgazione a mezzi esterni e social (</w:t>
      </w:r>
      <w:proofErr w:type="spellStart"/>
      <w:r>
        <w:rPr>
          <w:rFonts w:ascii="Calibri" w:eastAsia="Calibri" w:hAnsi="Calibri" w:cs="Calibri"/>
          <w:b/>
          <w:bCs/>
          <w:sz w:val="22"/>
          <w:szCs w:val="22"/>
        </w:rPr>
        <w:t>Facebook</w:t>
      </w:r>
      <w:proofErr w:type="spellEnd"/>
      <w:r>
        <w:rPr>
          <w:rFonts w:ascii="Calibri" w:eastAsia="Calibri" w:hAnsi="Calibri" w:cs="Calibri"/>
          <w:b/>
          <w:bCs/>
          <w:sz w:val="22"/>
          <w:szCs w:val="22"/>
        </w:rPr>
        <w:t xml:space="preserve"> e Instagram</w:t>
      </w:r>
      <w:r w:rsidR="00067492">
        <w:rPr>
          <w:rFonts w:ascii="Calibri" w:eastAsia="Calibri" w:hAnsi="Calibri" w:cs="Calibri"/>
          <w:b/>
          <w:bCs/>
          <w:sz w:val="22"/>
          <w:szCs w:val="22"/>
        </w:rPr>
        <w:t xml:space="preserve"> istituzionali IIS Verona Trento</w:t>
      </w:r>
      <w:r>
        <w:rPr>
          <w:rFonts w:ascii="Calibri" w:eastAsia="Calibri" w:hAnsi="Calibri" w:cs="Calibri"/>
          <w:b/>
          <w:bCs/>
          <w:sz w:val="22"/>
          <w:szCs w:val="22"/>
        </w:rPr>
        <w:t>):</w:t>
      </w:r>
      <w:r>
        <w:rPr>
          <w:rFonts w:ascii="Calibri" w:eastAsia="Calibri" w:hAnsi="Calibri" w:cs="Calibri"/>
          <w:sz w:val="22"/>
          <w:szCs w:val="22"/>
        </w:rPr>
        <w:t xml:space="preserve"> trasmissione di foto, audio e video in cui compare a organi di stampa, emittenti radiotelevisive locali o media partner accreditati, esclusivamente in relazione a specifiche attività di elevato valore didattico-formativo o carattere istituzionale, previe eventuali ulteriori informative e consensi specifici (salvo eventi di rilevanza pubblica).</w:t>
      </w:r>
    </w:p>
    <w:tbl>
      <w:tblPr>
        <w:tblStyle w:val="a1"/>
        <w:tblW w:w="9780" w:type="dxa"/>
        <w:tblInd w:w="0" w:type="dxa"/>
        <w:tblLayout w:type="fixed"/>
        <w:tblLook w:val="0600" w:firstRow="0" w:lastRow="0" w:firstColumn="0" w:lastColumn="0" w:noHBand="1" w:noVBand="1"/>
      </w:tblPr>
      <w:tblGrid>
        <w:gridCol w:w="4890"/>
        <w:gridCol w:w="4890"/>
      </w:tblGrid>
      <w:tr w:rsidR="007D11BF">
        <w:trPr>
          <w:trHeight w:val="440"/>
        </w:trPr>
        <w:tc>
          <w:tcPr>
            <w:tcW w:w="4890" w:type="dxa"/>
            <w:shd w:val="clear" w:color="auto" w:fill="auto"/>
            <w:tcMar>
              <w:top w:w="100" w:type="dxa"/>
              <w:left w:w="100" w:type="dxa"/>
              <w:bottom w:w="100" w:type="dxa"/>
              <w:right w:w="100" w:type="dxa"/>
            </w:tcMar>
          </w:tcPr>
          <w:p w:rsidR="007D11BF" w:rsidRDefault="00F60177">
            <w:pPr>
              <w:numPr>
                <w:ilvl w:val="0"/>
                <w:numId w:val="1"/>
              </w:numPr>
              <w:spacing w:line="360" w:lineRule="auto"/>
              <w:rPr>
                <w:rFonts w:ascii="Calibri" w:eastAsia="Calibri" w:hAnsi="Calibri" w:cs="Calibri"/>
                <w:b/>
                <w:bCs/>
                <w:sz w:val="22"/>
                <w:szCs w:val="22"/>
                <w:highlight w:val="white"/>
              </w:rPr>
            </w:pPr>
            <w:r>
              <w:rPr>
                <w:rFonts w:ascii="Calibri" w:eastAsia="Calibri" w:hAnsi="Calibri" w:cs="Calibri"/>
                <w:b/>
                <w:bCs/>
                <w:sz w:val="22"/>
                <w:szCs w:val="22"/>
                <w:highlight w:val="white"/>
              </w:rPr>
              <w:t>AUTORIZZA</w:t>
            </w:r>
          </w:p>
        </w:tc>
        <w:tc>
          <w:tcPr>
            <w:tcW w:w="4890" w:type="dxa"/>
            <w:shd w:val="clear" w:color="auto" w:fill="auto"/>
            <w:tcMar>
              <w:top w:w="100" w:type="dxa"/>
              <w:left w:w="100" w:type="dxa"/>
              <w:bottom w:w="100" w:type="dxa"/>
              <w:right w:w="100" w:type="dxa"/>
            </w:tcMar>
          </w:tcPr>
          <w:p w:rsidR="007D11BF" w:rsidRDefault="00F60177">
            <w:pPr>
              <w:numPr>
                <w:ilvl w:val="0"/>
                <w:numId w:val="1"/>
              </w:numPr>
              <w:spacing w:after="200" w:line="360" w:lineRule="auto"/>
              <w:rPr>
                <w:rFonts w:ascii="Calibri" w:eastAsia="Calibri" w:hAnsi="Calibri" w:cs="Calibri"/>
                <w:b/>
                <w:bCs/>
                <w:sz w:val="22"/>
                <w:szCs w:val="22"/>
                <w:highlight w:val="white"/>
              </w:rPr>
            </w:pPr>
            <w:r>
              <w:rPr>
                <w:rFonts w:ascii="Calibri" w:eastAsia="Calibri" w:hAnsi="Calibri" w:cs="Calibri"/>
                <w:b/>
                <w:bCs/>
                <w:sz w:val="22"/>
                <w:szCs w:val="22"/>
                <w:highlight w:val="white"/>
              </w:rPr>
              <w:t>NON AUTORIZZA</w:t>
            </w:r>
          </w:p>
        </w:tc>
      </w:tr>
    </w:tbl>
    <w:p w:rsidR="007D11BF" w:rsidRDefault="00F60177">
      <w:pPr>
        <w:spacing w:after="200" w:line="360" w:lineRule="auto"/>
        <w:jc w:val="both"/>
        <w:rPr>
          <w:rFonts w:ascii="Calibri" w:eastAsia="Calibri" w:hAnsi="Calibri" w:cs="Calibri"/>
          <w:sz w:val="22"/>
          <w:szCs w:val="22"/>
        </w:rPr>
      </w:pPr>
      <w:r>
        <w:rPr>
          <w:rFonts w:ascii="Calibri" w:eastAsia="Calibri" w:hAnsi="Calibri" w:cs="Calibri"/>
          <w:sz w:val="22"/>
          <w:szCs w:val="22"/>
        </w:rPr>
        <w:t xml:space="preserve">ai sensi e per gli effetti degli artt. 6, par. 1, </w:t>
      </w:r>
      <w:proofErr w:type="spellStart"/>
      <w:r>
        <w:rPr>
          <w:rFonts w:ascii="Calibri" w:eastAsia="Calibri" w:hAnsi="Calibri" w:cs="Calibri"/>
          <w:sz w:val="22"/>
          <w:szCs w:val="22"/>
        </w:rPr>
        <w:t>lett</w:t>
      </w:r>
      <w:proofErr w:type="spellEnd"/>
      <w:r>
        <w:rPr>
          <w:rFonts w:ascii="Calibri" w:eastAsia="Calibri" w:hAnsi="Calibri" w:cs="Calibri"/>
          <w:sz w:val="22"/>
          <w:szCs w:val="22"/>
        </w:rPr>
        <w:t xml:space="preserve">. a), 7, par. 1-2-3 e 9, par. 2, </w:t>
      </w:r>
      <w:proofErr w:type="spellStart"/>
      <w:r>
        <w:rPr>
          <w:rFonts w:ascii="Calibri" w:eastAsia="Calibri" w:hAnsi="Calibri" w:cs="Calibri"/>
          <w:sz w:val="22"/>
          <w:szCs w:val="22"/>
        </w:rPr>
        <w:t>lett</w:t>
      </w:r>
      <w:proofErr w:type="spellEnd"/>
      <w:r>
        <w:rPr>
          <w:rFonts w:ascii="Calibri" w:eastAsia="Calibri" w:hAnsi="Calibri" w:cs="Calibri"/>
          <w:sz w:val="22"/>
          <w:szCs w:val="22"/>
        </w:rPr>
        <w:t xml:space="preserve">. a), nonché di tutte le rilevanti disposizioni del Regolamento (UE) 2016/679 (“Regolamento Generale sulla Protezione dei Dati”), dell’art. 10 del Codice Civile e degli artt. 96, 97 e 98 della L. 633/1941 (“Legge sul diritto d’autore”), a titolo gratuito, </w:t>
      </w:r>
      <w:r>
        <w:rPr>
          <w:rFonts w:ascii="Calibri" w:eastAsia="Calibri" w:hAnsi="Calibri" w:cs="Calibri"/>
          <w:sz w:val="22"/>
          <w:szCs w:val="22"/>
        </w:rPr>
        <w:lastRenderedPageBreak/>
        <w:t xml:space="preserve">esclusivamente per scopi didattici, formativi, comunicativi e archivistici, nel rispetto dei principi di cui all’art. 5 del Regolamento Generale sulla Protezione dei Dati, in particolare i principi di liceità, limitazione delle finalità, minimizzazione dei dati e limitazione della conservazione, il trattamento dei dati personali in oggetto. </w:t>
      </w:r>
      <w:r>
        <w:rPr>
          <w:rFonts w:ascii="Calibri" w:eastAsia="Calibri" w:hAnsi="Calibri" w:cs="Calibri"/>
          <w:sz w:val="22"/>
          <w:szCs w:val="22"/>
        </w:rPr>
        <w:br/>
        <w:t xml:space="preserve">I dati personali non verranno utilizzati in contesti che ne pregiudichino la dignità personale, il decoro o la reputazione. In caso di pubblicazione online previa applicazione di misure tecniche e organizzative adeguate ai profili di sicurezza richiesti dalla fattispecie, il trattamento avrà natura temporanea dal momento che i suddetti dati resteranno online solo per il tempo necessario per la finalità sopra esposte, in ogni caso non superiore alla durata della permanenza nell’Istituto; negli altri casi, i tempi di conservazione seguiranno le disposizioni del massimario di conservazione e scarto per le istituzioni scolastiche. </w:t>
      </w:r>
      <w:r>
        <w:rPr>
          <w:rFonts w:ascii="Calibri" w:eastAsia="Calibri" w:hAnsi="Calibri" w:cs="Calibri"/>
          <w:sz w:val="22"/>
          <w:szCs w:val="22"/>
        </w:rPr>
        <w:br/>
        <w:t>L’autorizzazione concerne anche l’eventuale associazione al nome e cognome, esclusivamente se funzionale alla documentazione dell’attività in questione. Essa si ritiene valida fino all’eventuale revoca della stessa, che può essere esercitata in qualsiasi momento, tramite comunicazione formale all’Istituto, senza pregiudicare la liceità dei trattamenti pregressi; sono altresì sempre esercitabili i diritti dell’interessato di cui agli artt. 15 e ss. del Regolamento Generale sulla Protezione dei Dati.</w:t>
      </w:r>
    </w:p>
    <w:p w:rsidR="007D11BF" w:rsidRDefault="00F60177">
      <w:pPr>
        <w:spacing w:line="360" w:lineRule="auto"/>
        <w:jc w:val="both"/>
        <w:rPr>
          <w:rFonts w:ascii="Calibri" w:eastAsia="Calibri" w:hAnsi="Calibri" w:cs="Calibri"/>
          <w:b/>
          <w:bCs/>
          <w:sz w:val="22"/>
          <w:szCs w:val="22"/>
          <w:vertAlign w:val="superscript"/>
        </w:rPr>
      </w:pPr>
      <w:r>
        <w:rPr>
          <w:rFonts w:ascii="Calibri" w:eastAsia="Calibri" w:hAnsi="Calibri" w:cs="Calibri"/>
          <w:b/>
          <w:bCs/>
          <w:sz w:val="22"/>
          <w:szCs w:val="22"/>
        </w:rPr>
        <w:t>Luogo e data della sottoscrizione</w:t>
      </w:r>
      <w:r>
        <w:rPr>
          <w:rFonts w:ascii="Calibri" w:eastAsia="Calibri" w:hAnsi="Calibri" w:cs="Calibri"/>
          <w:sz w:val="22"/>
          <w:szCs w:val="22"/>
        </w:rPr>
        <w:t xml:space="preserve">                                                                                                        </w:t>
      </w:r>
      <w:r>
        <w:rPr>
          <w:rFonts w:ascii="Calibri" w:eastAsia="Calibri" w:hAnsi="Calibri" w:cs="Calibri"/>
          <w:b/>
          <w:bCs/>
          <w:sz w:val="22"/>
          <w:szCs w:val="22"/>
        </w:rPr>
        <w:t>Firma dell’alunno</w:t>
      </w:r>
    </w:p>
    <w:p w:rsidR="007D11BF" w:rsidRDefault="007D11BF">
      <w:pPr>
        <w:spacing w:line="360" w:lineRule="auto"/>
        <w:jc w:val="both"/>
        <w:rPr>
          <w:rFonts w:ascii="Calibri" w:eastAsia="Calibri" w:hAnsi="Calibri" w:cs="Calibri"/>
          <w:sz w:val="22"/>
          <w:szCs w:val="22"/>
        </w:rPr>
      </w:pPr>
    </w:p>
    <w:p w:rsidR="007D11BF" w:rsidRDefault="00F60177">
      <w:pPr>
        <w:spacing w:line="360" w:lineRule="auto"/>
        <w:jc w:val="both"/>
        <w:rPr>
          <w:rFonts w:ascii="Calibri" w:eastAsia="Calibri" w:hAnsi="Calibri" w:cs="Calibri"/>
          <w:sz w:val="22"/>
          <w:szCs w:val="22"/>
        </w:rPr>
      </w:pPr>
      <w:r>
        <w:rPr>
          <w:rFonts w:ascii="Calibri" w:eastAsia="Calibri" w:hAnsi="Calibri" w:cs="Calibri"/>
          <w:sz w:val="22"/>
          <w:szCs w:val="22"/>
        </w:rPr>
        <w:t xml:space="preserve">________________________________                                                       ________________________________                                                                                                                           </w:t>
      </w:r>
    </w:p>
    <w:sectPr w:rsidR="007D11BF">
      <w:pgSz w:w="11906" w:h="16838"/>
      <w:pgMar w:top="1276" w:right="1133" w:bottom="1418" w:left="99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ACACD4A3-70DD-443B-98F1-EDA2BE3E1210}"/>
  </w:font>
  <w:font w:name="Calibri">
    <w:panose1 w:val="020F0502020204030204"/>
    <w:charset w:val="00"/>
    <w:family w:val="swiss"/>
    <w:pitch w:val="variable"/>
    <w:sig w:usb0="E4002EFF" w:usb1="C200247B" w:usb2="00000009" w:usb3="00000000" w:csb0="000001FF" w:csb1="00000000"/>
    <w:embedRegular r:id="rId2" w:fontKey="{0FA03163-6549-495C-88E7-8DE42495F913}"/>
    <w:embedBold r:id="rId3" w:fontKey="{C2916F70-C51A-469C-B0FF-D60563EB3DF6}"/>
  </w:font>
  <w:font w:name="Cambria">
    <w:panose1 w:val="02040503050406030204"/>
    <w:charset w:val="00"/>
    <w:family w:val="roman"/>
    <w:pitch w:val="variable"/>
    <w:sig w:usb0="E00006FF" w:usb1="420024FF" w:usb2="02000000" w:usb3="00000000" w:csb0="0000019F" w:csb1="00000000"/>
    <w:embedRegular r:id="rId4" w:fontKey="{7ABED7C5-7BAB-46CD-BA44-87CFE4ACC888}"/>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68.75pt;height:101.4pt;visibility:visible;mso-wrap-style:square" o:bullet="t">
        <v:imagedata r:id="rId1" o:title="7869EEAB"/>
      </v:shape>
    </w:pict>
  </w:numPicBullet>
  <w:abstractNum w:abstractNumId="0" w15:restartNumberingAfterBreak="0">
    <w:nsid w:val="235933E2"/>
    <w:multiLevelType w:val="multilevel"/>
    <w:tmpl w:val="807C8522"/>
    <w:lvl w:ilvl="0">
      <w:start w:val="1"/>
      <w:numFmt w:val="bullet"/>
      <w:lvlText w:val=""/>
      <w:lvlPicBulletId w:val="0"/>
      <w:lvlJc w:val="left"/>
      <w:pPr>
        <w:ind w:left="720" w:hanging="360"/>
      </w:pPr>
      <w:rPr>
        <w:rFonts w:ascii="Symbol" w:hAnsi="Symbol" w:hint="default"/>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1BF"/>
    <w:rsid w:val="00067492"/>
    <w:rsid w:val="002630D3"/>
    <w:rsid w:val="007D11BF"/>
    <w:rsid w:val="00A24EBF"/>
    <w:rsid w:val="00AB487E"/>
    <w:rsid w:val="00C16C5E"/>
    <w:rsid w:val="00F6017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8B41860-A030-4482-8C9D-9509556B3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style>
  <w:style w:type="paragraph" w:styleId="Titolo1">
    <w:name w:val="heading 1"/>
    <w:basedOn w:val="Normale"/>
    <w:next w:val="Normale"/>
    <w:pPr>
      <w:keepNext/>
      <w:keepLines/>
      <w:spacing w:before="480" w:after="120"/>
      <w:outlineLvl w:val="0"/>
    </w:pPr>
    <w:rPr>
      <w:b/>
      <w:bCs/>
      <w:sz w:val="48"/>
      <w:szCs w:val="48"/>
    </w:rPr>
  </w:style>
  <w:style w:type="paragraph" w:styleId="Titolo2">
    <w:name w:val="heading 2"/>
    <w:basedOn w:val="Normale"/>
    <w:next w:val="Normale"/>
    <w:pPr>
      <w:keepNext/>
      <w:keepLines/>
      <w:spacing w:before="360" w:after="80"/>
      <w:outlineLvl w:val="1"/>
    </w:pPr>
    <w:rPr>
      <w:b/>
      <w:bCs/>
      <w:sz w:val="36"/>
      <w:szCs w:val="36"/>
    </w:rPr>
  </w:style>
  <w:style w:type="paragraph" w:styleId="Titolo3">
    <w:name w:val="heading 3"/>
    <w:basedOn w:val="Normale"/>
    <w:next w:val="Normale"/>
    <w:pPr>
      <w:keepNext/>
      <w:keepLines/>
      <w:spacing w:before="280" w:after="80"/>
      <w:outlineLvl w:val="2"/>
    </w:pPr>
    <w:rPr>
      <w:b/>
      <w:bCs/>
      <w:sz w:val="28"/>
      <w:szCs w:val="28"/>
    </w:rPr>
  </w:style>
  <w:style w:type="paragraph" w:styleId="Titolo4">
    <w:name w:val="heading 4"/>
    <w:basedOn w:val="Normale"/>
    <w:next w:val="Normale"/>
    <w:pPr>
      <w:keepNext/>
      <w:keepLines/>
      <w:spacing w:before="240" w:after="40"/>
      <w:outlineLvl w:val="3"/>
    </w:pPr>
    <w:rPr>
      <w:b/>
      <w:bCs/>
      <w:sz w:val="24"/>
      <w:szCs w:val="24"/>
    </w:rPr>
  </w:style>
  <w:style w:type="paragraph" w:styleId="Titolo5">
    <w:name w:val="heading 5"/>
    <w:basedOn w:val="Normale"/>
    <w:next w:val="Normale"/>
    <w:pPr>
      <w:keepNext/>
      <w:keepLines/>
      <w:spacing w:before="220" w:after="40"/>
      <w:outlineLvl w:val="4"/>
    </w:pPr>
    <w:rPr>
      <w:b/>
      <w:bCs/>
      <w:sz w:val="22"/>
      <w:szCs w:val="22"/>
    </w:rPr>
  </w:style>
  <w:style w:type="paragraph" w:styleId="Titolo6">
    <w:name w:val="heading 6"/>
    <w:basedOn w:val="Normale"/>
    <w:next w:val="Normale"/>
    <w:pPr>
      <w:keepNext/>
      <w:keepLines/>
      <w:spacing w:before="200" w:after="40"/>
      <w:outlineLvl w:val="5"/>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pPr>
      <w:keepNext/>
      <w:keepLines/>
      <w:spacing w:before="480" w:after="120"/>
    </w:pPr>
    <w:rPr>
      <w:b/>
      <w:bCs/>
      <w:sz w:val="72"/>
      <w:szCs w:val="72"/>
    </w:rPr>
  </w:style>
  <w:style w:type="paragraph" w:styleId="Sottotitolo">
    <w:name w:val="Subtitle"/>
    <w:basedOn w:val="Normale"/>
    <w:next w:val="Normale"/>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638</Words>
  <Characters>3641</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Collaboratori</dc:creator>
  <cp:lastModifiedBy>Collaboratori</cp:lastModifiedBy>
  <cp:revision>2</cp:revision>
  <dcterms:created xsi:type="dcterms:W3CDTF">2026-09-07T08:32:00Z</dcterms:created>
  <dcterms:modified xsi:type="dcterms:W3CDTF">2026-09-07T08:32:00Z</dcterms:modified>
</cp:coreProperties>
</file>