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E85" w:rsidRDefault="007B6E85" w:rsidP="00AA3D4F">
      <w:pPr>
        <w:pStyle w:val="Corpotesto"/>
        <w:jc w:val="center"/>
        <w:rPr>
          <w:noProof/>
          <w:sz w:val="34"/>
          <w:lang w:eastAsia="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729"/>
        <w:gridCol w:w="3210"/>
      </w:tblGrid>
      <w:tr w:rsidR="00367464" w:rsidTr="006C625F">
        <w:trPr>
          <w:trHeight w:val="1381"/>
        </w:trPr>
        <w:tc>
          <w:tcPr>
            <w:tcW w:w="2689" w:type="dxa"/>
          </w:tcPr>
          <w:p w:rsidR="00367464" w:rsidRDefault="00367464" w:rsidP="006C625F">
            <w:r>
              <w:rPr>
                <w:noProof/>
                <w:lang w:eastAsia="it-IT"/>
              </w:rPr>
              <mc:AlternateContent>
                <mc:Choice Requires="wps">
                  <w:drawing>
                    <wp:inline distT="0" distB="0" distL="0" distR="0" wp14:anchorId="07E88C6C" wp14:editId="7F5FB052">
                      <wp:extent cx="304800" cy="304800"/>
                      <wp:effectExtent l="0" t="0" r="0" b="0"/>
                      <wp:docPr id="6" name="Rettangolo 6" descr="Regione Sicilia Logo PNG Vector (EPS) Free Downloa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5BD90E" id="Rettangolo 6" o:spid="_x0000_s1026" alt="Regione Sicilia Logo PNG Vector (EPS) Free Downloa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BpPovTnAgAA9AUAAA4AAAAAAAAAAAAA&#10;AAAALgIAAGRycy9lMm9Eb2MueG1sUEsBAi0AFAAGAAgAAAAhAEyg6SzYAAAAAwEAAA8AAAAAAAAA&#10;AAAAAAAAQQUAAGRycy9kb3ducmV2LnhtbFBLBQYAAAAABAAEAPMAAABGBgAAAAA=&#10;" filled="f" stroked="f">
                      <o:lock v:ext="edit" aspectratio="t"/>
                      <w10:anchorlock/>
                    </v:rect>
                  </w:pict>
                </mc:Fallback>
              </mc:AlternateContent>
            </w:r>
            <w:r>
              <w:rPr>
                <w:noProof/>
                <w:lang w:eastAsia="it-IT"/>
              </w:rPr>
              <mc:AlternateContent>
                <mc:Choice Requires="wps">
                  <w:drawing>
                    <wp:inline distT="0" distB="0" distL="0" distR="0" wp14:anchorId="14FC369F" wp14:editId="2AC83CEB">
                      <wp:extent cx="304800" cy="304800"/>
                      <wp:effectExtent l="0" t="0" r="0" b="0"/>
                      <wp:docPr id="10" name="AutoShape 8" descr="Regione Sicilia Logo PNG Vector (EPS) Free Downloa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8E9EF7" id="AutoShape 8" o:spid="_x0000_s1026" alt="Regione Sicilia Logo PNG Vector (EPS) Free Downloa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LmIeOrkAgAA9AUAAA4AAAAAAAAAAAAAAAAA&#10;LgIAAGRycy9lMm9Eb2MueG1sUEsBAi0AFAAGAAgAAAAhAEyg6SzYAAAAAwEAAA8AAAAAAAAAAAAA&#10;AAAAPgUAAGRycy9kb3ducmV2LnhtbFBLBQYAAAAABAAEAPMAAABDBgAAAAA=&#10;" filled="f" stroked="f">
                      <o:lock v:ext="edit" aspectratio="t"/>
                      <w10:anchorlock/>
                    </v:rect>
                  </w:pict>
                </mc:Fallback>
              </mc:AlternateContent>
            </w:r>
            <w:r w:rsidRPr="00DA3357">
              <w:rPr>
                <w:noProof/>
                <w:lang w:eastAsia="it-IT"/>
              </w:rPr>
              <w:drawing>
                <wp:inline distT="0" distB="0" distL="0" distR="0" wp14:anchorId="5ED5BDF7" wp14:editId="48E58838">
                  <wp:extent cx="609600" cy="732673"/>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1131" cy="746532"/>
                          </a:xfrm>
                          <a:prstGeom prst="rect">
                            <a:avLst/>
                          </a:prstGeom>
                        </pic:spPr>
                      </pic:pic>
                    </a:graphicData>
                  </a:graphic>
                </wp:inline>
              </w:drawing>
            </w:r>
          </w:p>
        </w:tc>
        <w:tc>
          <w:tcPr>
            <w:tcW w:w="3729" w:type="dxa"/>
          </w:tcPr>
          <w:p w:rsidR="00367464" w:rsidRDefault="00367464" w:rsidP="006C625F">
            <w:pPr>
              <w:jc w:val="center"/>
            </w:pPr>
            <w:r w:rsidRPr="00DA3357">
              <w:rPr>
                <w:noProof/>
                <w:lang w:eastAsia="it-IT"/>
              </w:rPr>
              <w:drawing>
                <wp:inline distT="0" distB="0" distL="0" distR="0" wp14:anchorId="28A79DDE" wp14:editId="4160191A">
                  <wp:extent cx="696685" cy="765639"/>
                  <wp:effectExtent l="0" t="0" r="8255"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19981" cy="791241"/>
                          </a:xfrm>
                          <a:prstGeom prst="rect">
                            <a:avLst/>
                          </a:prstGeom>
                        </pic:spPr>
                      </pic:pic>
                    </a:graphicData>
                  </a:graphic>
                </wp:inline>
              </w:drawing>
            </w:r>
          </w:p>
        </w:tc>
        <w:tc>
          <w:tcPr>
            <w:tcW w:w="3210" w:type="dxa"/>
          </w:tcPr>
          <w:p w:rsidR="00367464" w:rsidRDefault="00367464" w:rsidP="006C625F">
            <w:pPr>
              <w:jc w:val="center"/>
            </w:pPr>
            <w:r>
              <w:rPr>
                <w:noProof/>
                <w:lang w:eastAsia="it-IT"/>
              </w:rPr>
              <w:drawing>
                <wp:inline distT="0" distB="0" distL="0" distR="0" wp14:anchorId="1EAFD0EA" wp14:editId="59EE6C03">
                  <wp:extent cx="794657" cy="794657"/>
                  <wp:effectExtent l="0" t="0" r="5715" b="5715"/>
                  <wp:docPr id="17" name="Immagine 17" descr="Istituto di istruzione superiore Verona Trento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stituto di istruzione superiore Verona Trento - Wikipe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9147" cy="809147"/>
                          </a:xfrm>
                          <a:prstGeom prst="rect">
                            <a:avLst/>
                          </a:prstGeom>
                          <a:noFill/>
                          <a:ln>
                            <a:noFill/>
                          </a:ln>
                        </pic:spPr>
                      </pic:pic>
                    </a:graphicData>
                  </a:graphic>
                </wp:inline>
              </w:drawing>
            </w:r>
          </w:p>
        </w:tc>
      </w:tr>
      <w:tr w:rsidR="00367464" w:rsidTr="006C625F">
        <w:tc>
          <w:tcPr>
            <w:tcW w:w="9628" w:type="dxa"/>
            <w:gridSpan w:val="3"/>
          </w:tcPr>
          <w:p w:rsidR="00367464" w:rsidRPr="0039406A" w:rsidRDefault="00367464" w:rsidP="006C625F">
            <w:pPr>
              <w:jc w:val="center"/>
              <w:rPr>
                <w:b/>
                <w:bCs/>
                <w:color w:val="0033CC"/>
                <w:sz w:val="60"/>
                <w:szCs w:val="60"/>
              </w:rPr>
            </w:pPr>
            <w:r w:rsidRPr="0039406A">
              <w:rPr>
                <w:b/>
                <w:bCs/>
                <w:color w:val="0033CC"/>
                <w:sz w:val="60"/>
                <w:szCs w:val="60"/>
              </w:rPr>
              <w:t>I.I.S</w:t>
            </w:r>
            <w:r>
              <w:rPr>
                <w:b/>
                <w:bCs/>
                <w:color w:val="0033CC"/>
                <w:sz w:val="60"/>
                <w:szCs w:val="60"/>
              </w:rPr>
              <w:t>.</w:t>
            </w:r>
            <w:r w:rsidRPr="0039406A">
              <w:rPr>
                <w:b/>
                <w:bCs/>
                <w:color w:val="0033CC"/>
                <w:sz w:val="60"/>
                <w:szCs w:val="60"/>
              </w:rPr>
              <w:t xml:space="preserve"> VERONA TRENTO</w:t>
            </w:r>
          </w:p>
          <w:p w:rsidR="00367464" w:rsidRDefault="00367464" w:rsidP="006C625F">
            <w:pPr>
              <w:jc w:val="center"/>
              <w:rPr>
                <w:sz w:val="28"/>
                <w:szCs w:val="28"/>
              </w:rPr>
            </w:pPr>
            <w:r w:rsidRPr="00C408F5">
              <w:rPr>
                <w:sz w:val="28"/>
                <w:szCs w:val="28"/>
              </w:rPr>
              <w:t xml:space="preserve">Via Ugo </w:t>
            </w:r>
            <w:proofErr w:type="gramStart"/>
            <w:r w:rsidRPr="00C408F5">
              <w:rPr>
                <w:sz w:val="28"/>
                <w:szCs w:val="28"/>
              </w:rPr>
              <w:t xml:space="preserve">Bassi </w:t>
            </w:r>
            <w:r>
              <w:rPr>
                <w:sz w:val="28"/>
                <w:szCs w:val="28"/>
              </w:rPr>
              <w:t>,</w:t>
            </w:r>
            <w:proofErr w:type="gramEnd"/>
            <w:r w:rsidRPr="00C408F5">
              <w:rPr>
                <w:sz w:val="28"/>
                <w:szCs w:val="28"/>
              </w:rPr>
              <w:t xml:space="preserve"> Isolato 148 – n°73</w:t>
            </w:r>
            <w:r>
              <w:rPr>
                <w:sz w:val="28"/>
                <w:szCs w:val="28"/>
              </w:rPr>
              <w:t xml:space="preserve">, </w:t>
            </w:r>
            <w:r w:rsidRPr="00C408F5">
              <w:rPr>
                <w:sz w:val="28"/>
                <w:szCs w:val="28"/>
              </w:rPr>
              <w:t>98123</w:t>
            </w:r>
            <w:r>
              <w:rPr>
                <w:sz w:val="28"/>
                <w:szCs w:val="28"/>
              </w:rPr>
              <w:t>,</w:t>
            </w:r>
            <w:r w:rsidRPr="00C408F5">
              <w:rPr>
                <w:sz w:val="28"/>
                <w:szCs w:val="28"/>
              </w:rPr>
              <w:t xml:space="preserve"> Messina</w:t>
            </w:r>
          </w:p>
          <w:p w:rsidR="00367464" w:rsidRDefault="00367464" w:rsidP="006C625F">
            <w:pPr>
              <w:jc w:val="center"/>
            </w:pPr>
          </w:p>
        </w:tc>
      </w:tr>
      <w:tr w:rsidR="00367464" w:rsidTr="006C625F">
        <w:tc>
          <w:tcPr>
            <w:tcW w:w="2689" w:type="dxa"/>
          </w:tcPr>
          <w:p w:rsidR="00367464" w:rsidRPr="008A5DF5" w:rsidRDefault="00367464" w:rsidP="006C625F">
            <w:pPr>
              <w:jc w:val="center"/>
              <w:rPr>
                <w:b/>
                <w:bCs/>
                <w:sz w:val="20"/>
                <w:szCs w:val="20"/>
              </w:rPr>
            </w:pPr>
            <w:r w:rsidRPr="008A5DF5">
              <w:rPr>
                <w:b/>
                <w:bCs/>
                <w:sz w:val="20"/>
                <w:szCs w:val="20"/>
              </w:rPr>
              <w:t>Plesso Majorana:</w:t>
            </w:r>
          </w:p>
          <w:p w:rsidR="00367464" w:rsidRPr="008A5DF5" w:rsidRDefault="00367464" w:rsidP="006C625F">
            <w:pPr>
              <w:jc w:val="center"/>
              <w:rPr>
                <w:b/>
                <w:bCs/>
                <w:sz w:val="20"/>
                <w:szCs w:val="20"/>
              </w:rPr>
            </w:pPr>
            <w:r w:rsidRPr="008A5DF5">
              <w:rPr>
                <w:b/>
                <w:bCs/>
                <w:sz w:val="20"/>
                <w:szCs w:val="20"/>
              </w:rPr>
              <w:t>Indirizzo Professionale:</w:t>
            </w:r>
          </w:p>
          <w:p w:rsidR="00367464" w:rsidRPr="008A5DF5" w:rsidRDefault="00367464" w:rsidP="006C625F">
            <w:pPr>
              <w:jc w:val="center"/>
              <w:rPr>
                <w:sz w:val="20"/>
                <w:szCs w:val="20"/>
              </w:rPr>
            </w:pPr>
            <w:r w:rsidRPr="008A5DF5">
              <w:rPr>
                <w:sz w:val="20"/>
                <w:szCs w:val="20"/>
              </w:rPr>
              <w:t>MAT</w:t>
            </w:r>
            <w:r>
              <w:rPr>
                <w:sz w:val="20"/>
                <w:szCs w:val="20"/>
              </w:rPr>
              <w:t>: Meccanica-</w:t>
            </w:r>
            <w:r w:rsidRPr="008A5DF5">
              <w:rPr>
                <w:sz w:val="20"/>
                <w:szCs w:val="20"/>
              </w:rPr>
              <w:t>Elettronica</w:t>
            </w:r>
          </w:p>
          <w:p w:rsidR="00367464" w:rsidRPr="008A5DF5" w:rsidRDefault="00367464" w:rsidP="006C625F">
            <w:pPr>
              <w:jc w:val="center"/>
              <w:rPr>
                <w:sz w:val="20"/>
                <w:szCs w:val="20"/>
              </w:rPr>
            </w:pPr>
          </w:p>
        </w:tc>
        <w:tc>
          <w:tcPr>
            <w:tcW w:w="3729" w:type="dxa"/>
          </w:tcPr>
          <w:p w:rsidR="00367464" w:rsidRPr="008A5DF5" w:rsidRDefault="00367464" w:rsidP="006C625F">
            <w:pPr>
              <w:jc w:val="center"/>
              <w:rPr>
                <w:b/>
                <w:bCs/>
                <w:sz w:val="20"/>
                <w:szCs w:val="20"/>
              </w:rPr>
            </w:pPr>
            <w:r w:rsidRPr="008A5DF5">
              <w:rPr>
                <w:b/>
                <w:bCs/>
                <w:sz w:val="20"/>
                <w:szCs w:val="20"/>
              </w:rPr>
              <w:t>Sede Centrale - Indirizzo Tecnologico:</w:t>
            </w:r>
          </w:p>
          <w:p w:rsidR="00367464" w:rsidRPr="008A5DF5" w:rsidRDefault="00367464" w:rsidP="006C625F">
            <w:pPr>
              <w:jc w:val="center"/>
              <w:rPr>
                <w:sz w:val="20"/>
                <w:szCs w:val="20"/>
              </w:rPr>
            </w:pPr>
            <w:r w:rsidRPr="008A5DF5">
              <w:rPr>
                <w:sz w:val="20"/>
                <w:szCs w:val="20"/>
              </w:rPr>
              <w:t>CAT – INFORMATICA - GRAFICA- EL</w:t>
            </w:r>
            <w:r>
              <w:rPr>
                <w:sz w:val="20"/>
                <w:szCs w:val="20"/>
              </w:rPr>
              <w:t>E</w:t>
            </w:r>
            <w:r w:rsidRPr="008A5DF5">
              <w:rPr>
                <w:sz w:val="20"/>
                <w:szCs w:val="20"/>
              </w:rPr>
              <w:t>TTROTECNICA-MECCANICA-</w:t>
            </w:r>
            <w:r>
              <w:rPr>
                <w:sz w:val="20"/>
                <w:szCs w:val="20"/>
              </w:rPr>
              <w:t xml:space="preserve">BTA </w:t>
            </w:r>
          </w:p>
          <w:p w:rsidR="00367464" w:rsidRPr="008A5DF5" w:rsidRDefault="00367464" w:rsidP="006C625F">
            <w:pPr>
              <w:jc w:val="center"/>
              <w:rPr>
                <w:sz w:val="20"/>
                <w:szCs w:val="20"/>
              </w:rPr>
            </w:pPr>
          </w:p>
        </w:tc>
        <w:tc>
          <w:tcPr>
            <w:tcW w:w="3210" w:type="dxa"/>
          </w:tcPr>
          <w:p w:rsidR="00367464" w:rsidRPr="008A5DF5" w:rsidRDefault="00367464" w:rsidP="006C625F">
            <w:pPr>
              <w:jc w:val="center"/>
              <w:rPr>
                <w:sz w:val="20"/>
                <w:szCs w:val="20"/>
              </w:rPr>
            </w:pPr>
            <w:r w:rsidRPr="008A5DF5">
              <w:rPr>
                <w:b/>
                <w:bCs/>
                <w:sz w:val="20"/>
                <w:szCs w:val="20"/>
              </w:rPr>
              <w:t>Sede Centrale - Corso Serale:</w:t>
            </w:r>
          </w:p>
          <w:p w:rsidR="00367464" w:rsidRPr="008A5DF5" w:rsidRDefault="00367464" w:rsidP="006C625F">
            <w:pPr>
              <w:jc w:val="center"/>
              <w:rPr>
                <w:sz w:val="20"/>
                <w:szCs w:val="20"/>
              </w:rPr>
            </w:pPr>
            <w:r w:rsidRPr="008A5DF5">
              <w:rPr>
                <w:sz w:val="20"/>
                <w:szCs w:val="20"/>
              </w:rPr>
              <w:t>Tecnologico e Professionale</w:t>
            </w:r>
          </w:p>
          <w:p w:rsidR="00367464" w:rsidRPr="008A5DF5" w:rsidRDefault="00367464" w:rsidP="006C625F">
            <w:pPr>
              <w:jc w:val="center"/>
              <w:rPr>
                <w:sz w:val="20"/>
                <w:szCs w:val="20"/>
              </w:rPr>
            </w:pPr>
          </w:p>
        </w:tc>
      </w:tr>
    </w:tbl>
    <w:p w:rsidR="00367464" w:rsidRDefault="00367464" w:rsidP="00367464">
      <w:pPr>
        <w:pStyle w:val="Paragrafoelenco"/>
        <w:ind w:left="0"/>
        <w:jc w:val="right"/>
        <w:rPr>
          <w:rFonts w:cstheme="minorHAnsi"/>
        </w:rPr>
      </w:pPr>
    </w:p>
    <w:p w:rsidR="00367464" w:rsidRDefault="00367464" w:rsidP="00367464">
      <w:pPr>
        <w:pStyle w:val="Paragrafoelenco"/>
        <w:ind w:left="0"/>
        <w:jc w:val="right"/>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Agli atti</w:t>
      </w:r>
      <w:r>
        <w:rPr>
          <w:rFonts w:cstheme="minorHAnsi"/>
        </w:rPr>
        <w:t xml:space="preserve"> del progetto </w:t>
      </w:r>
    </w:p>
    <w:p w:rsidR="00367464" w:rsidRDefault="00367464" w:rsidP="00AA3D4F">
      <w:pPr>
        <w:pStyle w:val="Corpotesto"/>
        <w:jc w:val="center"/>
        <w:rPr>
          <w:noProof/>
          <w:sz w:val="34"/>
          <w:lang w:eastAsia="it-IT"/>
        </w:rPr>
      </w:pPr>
    </w:p>
    <w:p w:rsidR="00AA3D4F" w:rsidRDefault="00AA3D4F">
      <w:pPr>
        <w:pStyle w:val="Titolo1"/>
        <w:spacing w:line="242" w:lineRule="auto"/>
      </w:pPr>
    </w:p>
    <w:p w:rsidR="007B6E85" w:rsidRPr="00367464" w:rsidRDefault="00C13A63">
      <w:pPr>
        <w:pStyle w:val="Titolo1"/>
        <w:spacing w:line="242" w:lineRule="auto"/>
        <w:rPr>
          <w:sz w:val="28"/>
          <w:szCs w:val="28"/>
        </w:rPr>
      </w:pPr>
      <w:r w:rsidRPr="00367464">
        <w:rPr>
          <w:sz w:val="28"/>
          <w:szCs w:val="28"/>
        </w:rPr>
        <w:t>ALLEGATO</w:t>
      </w:r>
      <w:r w:rsidRPr="00367464">
        <w:rPr>
          <w:spacing w:val="-7"/>
          <w:sz w:val="28"/>
          <w:szCs w:val="28"/>
        </w:rPr>
        <w:t xml:space="preserve"> </w:t>
      </w:r>
      <w:r w:rsidRPr="00367464">
        <w:rPr>
          <w:sz w:val="28"/>
          <w:szCs w:val="28"/>
        </w:rPr>
        <w:t>C)</w:t>
      </w:r>
      <w:r w:rsidRPr="00367464">
        <w:rPr>
          <w:spacing w:val="-6"/>
          <w:sz w:val="28"/>
          <w:szCs w:val="28"/>
        </w:rPr>
        <w:t xml:space="preserve"> </w:t>
      </w:r>
      <w:r w:rsidRPr="00367464">
        <w:rPr>
          <w:sz w:val="28"/>
          <w:szCs w:val="28"/>
        </w:rPr>
        <w:t>“Dichiarazione</w:t>
      </w:r>
      <w:r w:rsidRPr="00367464">
        <w:rPr>
          <w:spacing w:val="-7"/>
          <w:sz w:val="28"/>
          <w:szCs w:val="28"/>
        </w:rPr>
        <w:t xml:space="preserve"> </w:t>
      </w:r>
      <w:r w:rsidRPr="00367464">
        <w:rPr>
          <w:sz w:val="28"/>
          <w:szCs w:val="28"/>
        </w:rPr>
        <w:t>di</w:t>
      </w:r>
      <w:r w:rsidRPr="00367464">
        <w:rPr>
          <w:spacing w:val="-7"/>
          <w:sz w:val="28"/>
          <w:szCs w:val="28"/>
        </w:rPr>
        <w:t xml:space="preserve"> </w:t>
      </w:r>
      <w:r w:rsidRPr="00367464">
        <w:rPr>
          <w:sz w:val="28"/>
          <w:szCs w:val="28"/>
        </w:rPr>
        <w:t>Insussistenza</w:t>
      </w:r>
      <w:r w:rsidRPr="00367464">
        <w:rPr>
          <w:spacing w:val="-6"/>
          <w:sz w:val="28"/>
          <w:szCs w:val="28"/>
        </w:rPr>
        <w:t xml:space="preserve"> </w:t>
      </w:r>
      <w:r w:rsidRPr="00367464">
        <w:rPr>
          <w:sz w:val="28"/>
          <w:szCs w:val="28"/>
        </w:rPr>
        <w:t>Cause Incompatibilità e di assenza conflitto di interessi”</w:t>
      </w:r>
    </w:p>
    <w:p w:rsidR="00AA3D4F" w:rsidRDefault="00AA3D4F" w:rsidP="00AA3D4F">
      <w:pPr>
        <w:jc w:val="center"/>
        <w:rPr>
          <w:rFonts w:ascii="Calibri" w:eastAsia="Calibri" w:hAnsi="Calibri" w:cs="Calibri"/>
          <w:b/>
        </w:rPr>
      </w:pPr>
    </w:p>
    <w:p w:rsidR="00161215" w:rsidRDefault="00161215" w:rsidP="00161215">
      <w:pPr>
        <w:jc w:val="both"/>
      </w:pPr>
      <w:bookmarkStart w:id="0" w:name="_heading=h.zdostwp2u6rk" w:colFirst="0" w:colLast="0"/>
      <w:bookmarkEnd w:id="0"/>
    </w:p>
    <w:p w:rsidR="00AA3D4F" w:rsidRDefault="00AA3D4F" w:rsidP="00161215">
      <w:pPr>
        <w:ind w:left="426" w:right="430"/>
        <w:jc w:val="both"/>
      </w:pPr>
      <w:r w:rsidRPr="00367464">
        <w:rPr>
          <w:b/>
        </w:rPr>
        <w:t>Oggetto:</w:t>
      </w:r>
      <w:r>
        <w:t xml:space="preserve"> </w:t>
      </w:r>
      <w:r w:rsidR="00161215">
        <w:t>A</w:t>
      </w:r>
      <w:r w:rsidR="00161215" w:rsidRPr="00AA3D4F">
        <w:t xml:space="preserve">vviso pubblico di selezione per figure di docenti </w:t>
      </w:r>
      <w:r w:rsidR="00161215">
        <w:t xml:space="preserve">esperti e </w:t>
      </w:r>
      <w:r w:rsidR="00161215" w:rsidRPr="00AA3D4F">
        <w:t>tutor per</w:t>
      </w:r>
      <w:r w:rsidR="00161215">
        <w:t xml:space="preserve"> </w:t>
      </w:r>
      <w:r w:rsidRPr="0069430D">
        <w:t>Fondi Strutturali Europei – Programma Nazionale “Scuola e competenze” 2021-2027 – Priorità 01 – Scuola e competenze – Fondo Sociale Europeo Plus (FSE+) – Obiettivo Specifico ESO4.6, Azione ESO4.</w:t>
      </w:r>
      <w:proofErr w:type="gramStart"/>
      <w:r w:rsidRPr="0069430D">
        <w:t>6.A</w:t>
      </w:r>
      <w:proofErr w:type="gramEnd"/>
      <w:r w:rsidRPr="0069430D">
        <w:t xml:space="preserve">4 – Sotto-azione ESO4.6.A4A – Interventi di cui al decreto del Ministro dell’istruzione e del merito dell’11 maggio 2026, n. 79 – Avviso Pubblico AOOGABMI </w:t>
      </w:r>
      <w:proofErr w:type="spellStart"/>
      <w:r w:rsidRPr="0069430D">
        <w:t>prot</w:t>
      </w:r>
      <w:proofErr w:type="spellEnd"/>
      <w:r w:rsidRPr="0069430D">
        <w:t>. n. 112894 dell’11/05/2026 – “Percorsi per il potenziamento delle competenze, l’inclusione e la socialità nel periodo di sospensione estiva delle lezioni negli anni scolastici 2025- 2026 e 2026-2027”, c.d. Piano Estate 2026-2027.</w:t>
      </w:r>
    </w:p>
    <w:p w:rsidR="00AA3D4F" w:rsidRDefault="00AA3D4F" w:rsidP="00AA3D4F">
      <w:pPr>
        <w:jc w:val="center"/>
        <w:rPr>
          <w:rFonts w:ascii="Calibri" w:eastAsia="Calibri" w:hAnsi="Calibri" w:cs="Calibri"/>
          <w:b/>
        </w:rPr>
      </w:pPr>
    </w:p>
    <w:p w:rsidR="00AA3D4F" w:rsidRDefault="00AA3D4F" w:rsidP="00161215">
      <w:pPr>
        <w:ind w:left="567"/>
        <w:rPr>
          <w:rFonts w:ascii="Calibri" w:eastAsia="Calibri" w:hAnsi="Calibri" w:cs="Calibri"/>
          <w:b/>
        </w:rPr>
      </w:pPr>
      <w:r>
        <w:rPr>
          <w:b/>
        </w:rPr>
        <w:t>Codice</w:t>
      </w:r>
      <w:r>
        <w:rPr>
          <w:b/>
          <w:spacing w:val="40"/>
        </w:rPr>
        <w:t xml:space="preserve"> </w:t>
      </w:r>
      <w:r>
        <w:rPr>
          <w:b/>
        </w:rPr>
        <w:t>progetto:</w:t>
      </w:r>
      <w:r>
        <w:rPr>
          <w:b/>
          <w:spacing w:val="40"/>
        </w:rPr>
        <w:t xml:space="preserve"> </w:t>
      </w:r>
      <w:r>
        <w:rPr>
          <w:b/>
        </w:rPr>
        <w:t>ESO4.6.A4.A-FSEPN-SI-2026-978</w:t>
      </w:r>
      <w:r>
        <w:rPr>
          <w:rFonts w:ascii="Calibri" w:eastAsia="Calibri" w:hAnsi="Calibri" w:cs="Calibri"/>
          <w:b/>
        </w:rPr>
        <w:t xml:space="preserve"> </w:t>
      </w:r>
    </w:p>
    <w:p w:rsidR="007B6E85" w:rsidRDefault="00161215" w:rsidP="00161215">
      <w:pPr>
        <w:spacing w:before="36"/>
        <w:ind w:left="567"/>
        <w:jc w:val="both"/>
        <w:rPr>
          <w:b/>
          <w:spacing w:val="-2"/>
        </w:rPr>
      </w:pPr>
      <w:r>
        <w:rPr>
          <w:b/>
        </w:rPr>
        <w:t xml:space="preserve">Titolo: </w:t>
      </w:r>
      <w:r w:rsidR="00AA3D4F">
        <w:rPr>
          <w:b/>
        </w:rPr>
        <w:t>"ESO4.6.A4.A</w:t>
      </w:r>
      <w:r w:rsidR="00AA3D4F">
        <w:rPr>
          <w:b/>
          <w:spacing w:val="40"/>
        </w:rPr>
        <w:t xml:space="preserve"> </w:t>
      </w:r>
      <w:r w:rsidR="00AA3D4F">
        <w:rPr>
          <w:b/>
        </w:rPr>
        <w:t>–</w:t>
      </w:r>
      <w:r w:rsidR="00AA3D4F">
        <w:rPr>
          <w:b/>
          <w:spacing w:val="40"/>
        </w:rPr>
        <w:t xml:space="preserve"> </w:t>
      </w:r>
      <w:r w:rsidR="00AA3D4F">
        <w:rPr>
          <w:b/>
        </w:rPr>
        <w:t>Stare insieme anche in estate</w:t>
      </w:r>
      <w:r w:rsidR="00AA3D4F">
        <w:rPr>
          <w:b/>
          <w:spacing w:val="-2"/>
        </w:rPr>
        <w:t>"</w:t>
      </w:r>
    </w:p>
    <w:p w:rsidR="00161215" w:rsidRDefault="00161215" w:rsidP="00161215">
      <w:pPr>
        <w:ind w:left="567"/>
        <w:rPr>
          <w:rFonts w:ascii="Calibri" w:eastAsia="Calibri" w:hAnsi="Calibri" w:cs="Calibri"/>
          <w:b/>
        </w:rPr>
      </w:pPr>
      <w:r>
        <w:rPr>
          <w:b/>
        </w:rPr>
        <w:t xml:space="preserve">CUP: </w:t>
      </w:r>
      <w:r w:rsidRPr="005242B0">
        <w:rPr>
          <w:b/>
        </w:rPr>
        <w:t>G44D26002940007</w:t>
      </w:r>
    </w:p>
    <w:p w:rsidR="00161215" w:rsidRDefault="00161215" w:rsidP="00161215">
      <w:pPr>
        <w:spacing w:before="36"/>
        <w:ind w:left="567"/>
        <w:jc w:val="both"/>
        <w:rPr>
          <w:b/>
          <w:sz w:val="24"/>
        </w:rPr>
      </w:pPr>
    </w:p>
    <w:p w:rsidR="007B6E85" w:rsidRDefault="007B6E85">
      <w:pPr>
        <w:pStyle w:val="Corpotesto"/>
        <w:spacing w:before="72"/>
        <w:rPr>
          <w:b/>
        </w:rPr>
      </w:pPr>
    </w:p>
    <w:p w:rsidR="007B6E85" w:rsidRDefault="00C13A63" w:rsidP="00AA3D4F">
      <w:pPr>
        <w:pStyle w:val="Corpotesto"/>
        <w:tabs>
          <w:tab w:val="left" w:pos="8964"/>
        </w:tabs>
        <w:ind w:left="566"/>
      </w:pPr>
      <w:r>
        <w:rPr>
          <w:spacing w:val="-2"/>
        </w:rPr>
        <w:t>Il/la</w:t>
      </w:r>
      <w:r w:rsidR="00AA3D4F">
        <w:rPr>
          <w:spacing w:val="-2"/>
        </w:rPr>
        <w:t xml:space="preserve"> </w:t>
      </w:r>
      <w:r>
        <w:rPr>
          <w:spacing w:val="-2"/>
        </w:rPr>
        <w:t>sottoscritto/a</w:t>
      </w:r>
      <w:r w:rsidR="00AA3D4F">
        <w:rPr>
          <w:spacing w:val="-2"/>
        </w:rPr>
        <w:t>___________________________________________</w:t>
      </w:r>
      <w:r>
        <w:rPr>
          <w:u w:val="single"/>
        </w:rPr>
        <w:tab/>
      </w:r>
      <w:r>
        <w:tab/>
      </w:r>
      <w:r>
        <w:rPr>
          <w:spacing w:val="-2"/>
        </w:rPr>
        <w:t>nato/a</w:t>
      </w:r>
      <w:r>
        <w:tab/>
      </w:r>
      <w:proofErr w:type="spellStart"/>
      <w:r>
        <w:rPr>
          <w:spacing w:val="-10"/>
        </w:rPr>
        <w:t>a</w:t>
      </w:r>
      <w:proofErr w:type="spellEnd"/>
    </w:p>
    <w:p w:rsidR="00AA3D4F" w:rsidRDefault="00C13A63" w:rsidP="00367464">
      <w:pPr>
        <w:pStyle w:val="Corpotesto"/>
        <w:tabs>
          <w:tab w:val="left" w:pos="6806"/>
          <w:tab w:val="left" w:pos="8986"/>
        </w:tabs>
        <w:spacing w:before="70"/>
        <w:ind w:left="566"/>
        <w:rPr>
          <w:spacing w:val="39"/>
        </w:rPr>
      </w:pPr>
      <w:r>
        <w:rPr>
          <w:u w:val="single"/>
        </w:rPr>
        <w:tab/>
      </w:r>
      <w:r>
        <w:rPr>
          <w:spacing w:val="40"/>
        </w:rPr>
        <w:t xml:space="preserve"> </w:t>
      </w:r>
      <w:r>
        <w:t>il</w:t>
      </w:r>
      <w:r>
        <w:rPr>
          <w:spacing w:val="62"/>
        </w:rPr>
        <w:t xml:space="preserve"> </w:t>
      </w:r>
      <w:r>
        <w:rPr>
          <w:u w:val="single"/>
        </w:rPr>
        <w:tab/>
      </w:r>
      <w:r>
        <w:rPr>
          <w:spacing w:val="40"/>
        </w:rPr>
        <w:t xml:space="preserve"> </w:t>
      </w:r>
      <w:r>
        <w:t>residente</w:t>
      </w:r>
      <w:r>
        <w:rPr>
          <w:spacing w:val="40"/>
        </w:rPr>
        <w:t xml:space="preserve"> </w:t>
      </w:r>
      <w:r>
        <w:t>a</w:t>
      </w:r>
      <w:r>
        <w:rPr>
          <w:noProof/>
          <w:sz w:val="20"/>
          <w:lang w:eastAsia="it-IT"/>
        </w:rPr>
        <mc:AlternateContent>
          <mc:Choice Requires="wps">
            <w:drawing>
              <wp:anchor distT="0" distB="0" distL="0" distR="0" simplePos="0" relativeHeight="251661824" behindDoc="1" locked="0" layoutInCell="1" allowOverlap="1">
                <wp:simplePos x="0" y="0"/>
                <wp:positionH relativeFrom="page">
                  <wp:posOffset>719326</wp:posOffset>
                </wp:positionH>
                <wp:positionV relativeFrom="paragraph">
                  <wp:posOffset>216541</wp:posOffset>
                </wp:positionV>
                <wp:extent cx="60960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03264F" id="Graphic 8" o:spid="_x0000_s1026" style="position:absolute;margin-left:56.65pt;margin-top:17.05pt;width:480pt;height:.1pt;z-index:-251654656;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" path="m,l6096000,e" filled="f" strokeweight=".17183mm">
                <v:path arrowok="t"/>
                <w10:wrap type="topAndBottom" anchorx="page"/>
              </v:shape>
            </w:pict>
          </mc:Fallback>
        </mc:AlternateContent>
      </w:r>
      <w:r w:rsidR="00AA3D4F">
        <w:rPr>
          <w:spacing w:val="-5"/>
        </w:rPr>
        <w:t xml:space="preserve"> ___________________________________</w:t>
      </w:r>
      <w:r>
        <w:rPr>
          <w:spacing w:val="-5"/>
        </w:rPr>
        <w:t>via</w:t>
      </w:r>
      <w:r>
        <w:rPr>
          <w:noProof/>
          <w:sz w:val="20"/>
          <w:lang w:eastAsia="it-IT"/>
        </w:rPr>
        <mc:AlternateContent>
          <mc:Choice Requires="wps">
            <w:drawing>
              <wp:anchor distT="0" distB="0" distL="0" distR="0" simplePos="0" relativeHeight="251664896" behindDoc="1" locked="0" layoutInCell="1" allowOverlap="1">
                <wp:simplePos x="0" y="0"/>
                <wp:positionH relativeFrom="page">
                  <wp:posOffset>719326</wp:posOffset>
                </wp:positionH>
                <wp:positionV relativeFrom="paragraph">
                  <wp:posOffset>204058</wp:posOffset>
                </wp:positionV>
                <wp:extent cx="60960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A37B8F" id="Graphic 11" o:spid="_x0000_s1026" style="position:absolute;margin-left:56.65pt;margin-top:16.05pt;width:480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" path="m,l6096000,e" filled="f" strokeweight=".17183mm">
                <v:path arrowok="t"/>
                <w10:wrap type="topAndBottom" anchorx="page"/>
              </v:shape>
            </w:pict>
          </mc:Fallback>
        </mc:AlternateContent>
      </w:r>
      <w:r w:rsidR="00AA3D4F">
        <w:rPr>
          <w:spacing w:val="-5"/>
        </w:rPr>
        <w:t>____________</w:t>
      </w:r>
      <w:r>
        <w:rPr>
          <w:u w:val="single"/>
        </w:rPr>
        <w:tab/>
      </w:r>
      <w:r w:rsidR="00AA3D4F">
        <w:rPr>
          <w:u w:val="single"/>
        </w:rPr>
        <w:t>___________________</w:t>
      </w:r>
      <w:r>
        <w:rPr>
          <w:spacing w:val="80"/>
        </w:rPr>
        <w:t xml:space="preserve"> </w:t>
      </w:r>
      <w:r>
        <w:t>n</w:t>
      </w:r>
      <w:r>
        <w:rPr>
          <w:spacing w:val="102"/>
        </w:rPr>
        <w:t xml:space="preserve"> </w:t>
      </w:r>
      <w:r>
        <w:rPr>
          <w:u w:val="single"/>
        </w:rPr>
        <w:tab/>
      </w:r>
      <w:r>
        <w:t>,</w:t>
      </w:r>
      <w:r>
        <w:rPr>
          <w:spacing w:val="80"/>
        </w:rPr>
        <w:t xml:space="preserve"> </w:t>
      </w:r>
      <w:r>
        <w:t>C.F.</w:t>
      </w:r>
      <w:r>
        <w:rPr>
          <w:spacing w:val="102"/>
        </w:rPr>
        <w:t xml:space="preserve"> </w:t>
      </w:r>
      <w:r>
        <w:rPr>
          <w:u w:val="single"/>
        </w:rPr>
        <w:tab/>
      </w:r>
      <w:r w:rsidR="00AA3D4F">
        <w:rPr>
          <w:u w:val="single"/>
        </w:rPr>
        <w:t>_____________________________</w:t>
      </w:r>
      <w:r>
        <w:t>,</w:t>
      </w:r>
      <w:r>
        <w:rPr>
          <w:spacing w:val="72"/>
          <w:w w:val="150"/>
        </w:rPr>
        <w:t xml:space="preserve"> </w:t>
      </w:r>
      <w:r w:rsidR="00AA3D4F">
        <w:t>e-</w:t>
      </w:r>
      <w:r>
        <w:rPr>
          <w:spacing w:val="-4"/>
        </w:rPr>
        <w:t>mail</w:t>
      </w:r>
      <w:r>
        <w:rPr>
          <w:noProof/>
          <w:lang w:eastAsia="it-IT"/>
        </w:rPr>
        <mc:AlternateContent>
          <mc:Choice Requires="wps">
            <w:drawing>
              <wp:anchor distT="0" distB="0" distL="0" distR="0" simplePos="0" relativeHeight="251650560" behindDoc="0" locked="0" layoutInCell="1" allowOverlap="1">
                <wp:simplePos x="0" y="0"/>
                <wp:positionH relativeFrom="page">
                  <wp:posOffset>719326</wp:posOffset>
                </wp:positionH>
                <wp:positionV relativeFrom="paragraph">
                  <wp:posOffset>213710</wp:posOffset>
                </wp:positionV>
                <wp:extent cx="3962400"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2400" cy="1270"/>
                        </a:xfrm>
                        <a:custGeom>
                          <a:avLst/>
                          <a:gdLst/>
                          <a:ahLst/>
                          <a:cxnLst/>
                          <a:rect l="l" t="t" r="r" b="b"/>
                          <a:pathLst>
                            <a:path w="3962400">
                              <a:moveTo>
                                <a:pt x="0" y="0"/>
                              </a:moveTo>
                              <a:lnTo>
                                <a:pt x="3962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91229C" id="Graphic 12" o:spid="_x0000_s1026" style="position:absolute;margin-left:56.65pt;margin-top:16.85pt;width:312pt;height:.1pt;z-index:251650560;visibility:visible;mso-wrap-style:square;mso-wrap-distance-left:0;mso-wrap-distance-top:0;mso-wrap-distance-right:0;mso-wrap-distance-bottom:0;mso-position-horizontal:absolute;mso-position-horizontal-relative:page;mso-position-vertical:absolute;mso-position-vertical-relative:text;v-text-anchor:top" coordsize="396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" path="m,l3962400,e" filled="f" strokeweight=".17183mm">
                <v:path arrowok="t"/>
                <w10:wrap anchorx="page"/>
              </v:shape>
            </w:pict>
          </mc:Fallback>
        </mc:AlternateContent>
      </w:r>
      <w:r>
        <w:rPr>
          <w:noProof/>
          <w:lang w:eastAsia="it-IT"/>
        </w:rPr>
        <mc:AlternateContent>
          <mc:Choice Requires="wps">
            <w:drawing>
              <wp:anchor distT="0" distB="0" distL="0" distR="0" simplePos="0" relativeHeight="251651584" behindDoc="0" locked="0" layoutInCell="1" allowOverlap="1">
                <wp:simplePos x="0" y="0"/>
                <wp:positionH relativeFrom="page">
                  <wp:posOffset>719326</wp:posOffset>
                </wp:positionH>
                <wp:positionV relativeFrom="paragraph">
                  <wp:posOffset>433166</wp:posOffset>
                </wp:positionV>
                <wp:extent cx="3962400"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2400" cy="1270"/>
                        </a:xfrm>
                        <a:custGeom>
                          <a:avLst/>
                          <a:gdLst/>
                          <a:ahLst/>
                          <a:cxnLst/>
                          <a:rect l="l" t="t" r="r" b="b"/>
                          <a:pathLst>
                            <a:path w="3962400">
                              <a:moveTo>
                                <a:pt x="0" y="0"/>
                              </a:moveTo>
                              <a:lnTo>
                                <a:pt x="3962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6DCC5D" id="Graphic 13" o:spid="_x0000_s1026" style="position:absolute;margin-left:56.65pt;margin-top:34.1pt;width:312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396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" path="m,l3962400,e" filled="f" strokeweight=".17183mm">
                <v:path arrowok="t"/>
                <w10:wrap anchorx="page"/>
              </v:shape>
            </w:pict>
          </mc:Fallback>
        </mc:AlternateContent>
      </w:r>
      <w:r w:rsidR="00AA3D4F">
        <w:rPr>
          <w:spacing w:val="-4"/>
        </w:rPr>
        <w:t>_________________________</w:t>
      </w:r>
      <w:proofErr w:type="spellStart"/>
      <w:r>
        <w:rPr>
          <w:spacing w:val="-4"/>
        </w:rPr>
        <w:t>pec</w:t>
      </w:r>
      <w:proofErr w:type="spellEnd"/>
      <w:r w:rsidR="00AA3D4F">
        <w:rPr>
          <w:spacing w:val="-4"/>
        </w:rPr>
        <w:t>________________________</w:t>
      </w:r>
      <w:r>
        <w:rPr>
          <w:spacing w:val="-4"/>
        </w:rPr>
        <w:t xml:space="preserve"> </w:t>
      </w:r>
      <w:proofErr w:type="spellStart"/>
      <w:r>
        <w:rPr>
          <w:spacing w:val="-2"/>
        </w:rPr>
        <w:t>cell</w:t>
      </w:r>
      <w:proofErr w:type="spellEnd"/>
      <w:r w:rsidR="00AA3D4F">
        <w:rPr>
          <w:spacing w:val="-2"/>
        </w:rPr>
        <w:t>________________________</w:t>
      </w:r>
      <w:r>
        <w:rPr>
          <w:noProof/>
          <w:lang w:eastAsia="it-IT"/>
        </w:rPr>
        <mc:AlternateContent>
          <mc:Choice Requires="wps">
            <w:drawing>
              <wp:anchor distT="0" distB="0" distL="0" distR="0" simplePos="0" relativeHeight="251652608" behindDoc="0" locked="0" layoutInCell="1" allowOverlap="1">
                <wp:simplePos x="0" y="0"/>
                <wp:positionH relativeFrom="page">
                  <wp:posOffset>719326</wp:posOffset>
                </wp:positionH>
                <wp:positionV relativeFrom="paragraph">
                  <wp:posOffset>173234</wp:posOffset>
                </wp:positionV>
                <wp:extent cx="396240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2400" cy="1270"/>
                        </a:xfrm>
                        <a:custGeom>
                          <a:avLst/>
                          <a:gdLst/>
                          <a:ahLst/>
                          <a:cxnLst/>
                          <a:rect l="l" t="t" r="r" b="b"/>
                          <a:pathLst>
                            <a:path w="3962400">
                              <a:moveTo>
                                <a:pt x="0" y="0"/>
                              </a:moveTo>
                              <a:lnTo>
                                <a:pt x="3962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98E856" id="Graphic 14" o:spid="_x0000_s1026" style="position:absolute;margin-left:56.65pt;margin-top:13.65pt;width:312pt;height:.1pt;z-index:251652608;visibility:visible;mso-wrap-style:square;mso-wrap-distance-left:0;mso-wrap-distance-top:0;mso-wrap-distance-right:0;mso-wrap-distance-bottom:0;mso-position-horizontal:absolute;mso-position-horizontal-relative:page;mso-position-vertical:absolute;mso-position-vertical-relative:text;v-text-anchor:top" coordsize="396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" path="m,l3962400,e" filled="f" strokeweight=".17183mm">
                <v:path arrowok="t"/>
                <w10:wrap anchorx="page"/>
              </v:shape>
            </w:pict>
          </mc:Fallback>
        </mc:AlternateContent>
      </w:r>
      <w:r>
        <w:t>,</w:t>
      </w:r>
      <w:r>
        <w:rPr>
          <w:spacing w:val="39"/>
        </w:rPr>
        <w:t xml:space="preserve"> </w:t>
      </w:r>
    </w:p>
    <w:p w:rsidR="007B6E85" w:rsidRPr="00AA3D4F" w:rsidRDefault="00C13A63" w:rsidP="00AA3D4F">
      <w:pPr>
        <w:pStyle w:val="Corpotesto"/>
        <w:tabs>
          <w:tab w:val="left" w:pos="8538"/>
        </w:tabs>
        <w:spacing w:before="1" w:line="300" w:lineRule="auto"/>
        <w:ind w:left="566" w:right="423"/>
        <w:jc w:val="center"/>
      </w:pPr>
      <w:r>
        <w:rPr>
          <w:b/>
          <w:spacing w:val="-2"/>
        </w:rPr>
        <w:t>CONSAPEVOLE</w:t>
      </w:r>
    </w:p>
    <w:p w:rsidR="007B6E85" w:rsidRDefault="00C13A63">
      <w:pPr>
        <w:pStyle w:val="Corpotesto"/>
        <w:spacing w:before="69" w:line="300" w:lineRule="auto"/>
        <w:ind w:left="566" w:right="422"/>
        <w:jc w:val="both"/>
      </w:pPr>
      <w: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rsidR="00367464" w:rsidRDefault="00367464">
      <w:pPr>
        <w:spacing w:line="274" w:lineRule="exact"/>
        <w:ind w:left="141"/>
        <w:jc w:val="center"/>
        <w:rPr>
          <w:b/>
          <w:spacing w:val="-2"/>
          <w:sz w:val="24"/>
        </w:rPr>
      </w:pPr>
    </w:p>
    <w:p w:rsidR="00367464" w:rsidRDefault="00367464">
      <w:pPr>
        <w:spacing w:line="274" w:lineRule="exact"/>
        <w:ind w:left="141"/>
        <w:jc w:val="center"/>
        <w:rPr>
          <w:b/>
          <w:spacing w:val="-2"/>
          <w:sz w:val="24"/>
        </w:rPr>
      </w:pPr>
    </w:p>
    <w:p w:rsidR="007B6E85" w:rsidRDefault="00C13A63">
      <w:pPr>
        <w:spacing w:line="274" w:lineRule="exact"/>
        <w:ind w:left="141"/>
        <w:jc w:val="center"/>
        <w:rPr>
          <w:b/>
          <w:sz w:val="24"/>
        </w:rPr>
      </w:pPr>
      <w:r>
        <w:rPr>
          <w:b/>
          <w:spacing w:val="-2"/>
          <w:sz w:val="24"/>
        </w:rPr>
        <w:t>DICHIARA</w:t>
      </w:r>
    </w:p>
    <w:p w:rsidR="007B6E85" w:rsidRDefault="00C13A63">
      <w:pPr>
        <w:pStyle w:val="Paragrafoelenco"/>
        <w:numPr>
          <w:ilvl w:val="0"/>
          <w:numId w:val="2"/>
        </w:numPr>
        <w:tabs>
          <w:tab w:val="left" w:pos="1286"/>
        </w:tabs>
        <w:spacing w:before="65"/>
        <w:rPr>
          <w:sz w:val="24"/>
        </w:rPr>
      </w:pPr>
      <w:r>
        <w:rPr>
          <w:sz w:val="24"/>
        </w:rPr>
        <w:t xml:space="preserve">di non trovarsi in alcuna condizione di incompatibilità e/o di </w:t>
      </w:r>
      <w:proofErr w:type="spellStart"/>
      <w:r>
        <w:rPr>
          <w:sz w:val="24"/>
        </w:rPr>
        <w:t>inconferibilità</w:t>
      </w:r>
      <w:proofErr w:type="spellEnd"/>
      <w:r>
        <w:rPr>
          <w:sz w:val="24"/>
        </w:rPr>
        <w:t xml:space="preserve"> rispetto all’esecuzione dell’incarico in oggetto, ai sensi di quanto previsto dal </w:t>
      </w:r>
      <w:proofErr w:type="spellStart"/>
      <w:proofErr w:type="gramStart"/>
      <w:r>
        <w:rPr>
          <w:sz w:val="24"/>
        </w:rPr>
        <w:t>D.Lgs</w:t>
      </w:r>
      <w:proofErr w:type="gramEnd"/>
      <w:r>
        <w:rPr>
          <w:sz w:val="24"/>
        </w:rPr>
        <w:t>.</w:t>
      </w:r>
      <w:proofErr w:type="spellEnd"/>
      <w:r>
        <w:rPr>
          <w:sz w:val="24"/>
        </w:rPr>
        <w:t xml:space="preserve"> n. 39/2013 e dall’art. 53, del </w:t>
      </w:r>
      <w:proofErr w:type="spellStart"/>
      <w:r>
        <w:rPr>
          <w:sz w:val="24"/>
        </w:rPr>
        <w:t>D.Lgs.</w:t>
      </w:r>
      <w:proofErr w:type="spellEnd"/>
      <w:r>
        <w:rPr>
          <w:sz w:val="24"/>
        </w:rPr>
        <w:t xml:space="preserve"> n. 165/2001;</w:t>
      </w:r>
    </w:p>
    <w:p w:rsidR="007B6E85" w:rsidRDefault="007B6E85">
      <w:pPr>
        <w:pStyle w:val="Paragrafoelenco"/>
        <w:rPr>
          <w:sz w:val="24"/>
        </w:rPr>
      </w:pPr>
    </w:p>
    <w:p w:rsidR="007B6E85" w:rsidRDefault="00C13A63">
      <w:pPr>
        <w:pStyle w:val="Paragrafoelenco"/>
        <w:numPr>
          <w:ilvl w:val="0"/>
          <w:numId w:val="2"/>
        </w:numPr>
        <w:tabs>
          <w:tab w:val="left" w:pos="1286"/>
        </w:tabs>
        <w:spacing w:line="242" w:lineRule="auto"/>
        <w:rPr>
          <w:sz w:val="24"/>
        </w:rPr>
      </w:pPr>
      <w:r>
        <w:rPr>
          <w:sz w:val="24"/>
        </w:rPr>
        <w:t>di non trovarsi in situazioni di conflitto di interessi, anche potenziale, ai sensi dell’art. 53, comma 14, del d.lgs. n. 165/2001, che possano interferire con l’esercizio dell’incarico;</w:t>
      </w:r>
    </w:p>
    <w:p w:rsidR="007B6E85" w:rsidRDefault="00C13A63">
      <w:pPr>
        <w:pStyle w:val="Paragrafoelenco"/>
        <w:numPr>
          <w:ilvl w:val="0"/>
          <w:numId w:val="2"/>
        </w:numPr>
        <w:tabs>
          <w:tab w:val="left" w:pos="1286"/>
        </w:tabs>
        <w:rPr>
          <w:sz w:val="24"/>
        </w:rPr>
      </w:pPr>
      <w:r>
        <w:rPr>
          <w:sz w:val="24"/>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w:t>
      </w:r>
      <w:r>
        <w:rPr>
          <w:spacing w:val="-1"/>
          <w:sz w:val="24"/>
        </w:rPr>
        <w:t xml:space="preserve"> </w:t>
      </w:r>
      <w:r>
        <w:rPr>
          <w:sz w:val="24"/>
        </w:rPr>
        <w:t>causa</w:t>
      </w:r>
      <w:r>
        <w:rPr>
          <w:spacing w:val="-1"/>
          <w:sz w:val="24"/>
        </w:rPr>
        <w:t xml:space="preserve"> </w:t>
      </w:r>
      <w:r>
        <w:rPr>
          <w:sz w:val="24"/>
        </w:rPr>
        <w:t>pendente</w:t>
      </w:r>
      <w:r>
        <w:rPr>
          <w:spacing w:val="-1"/>
          <w:sz w:val="24"/>
        </w:rPr>
        <w:t xml:space="preserve"> </w:t>
      </w:r>
      <w:r>
        <w:rPr>
          <w:sz w:val="24"/>
        </w:rPr>
        <w:t>o</w:t>
      </w:r>
      <w:r>
        <w:rPr>
          <w:spacing w:val="-1"/>
          <w:sz w:val="24"/>
        </w:rPr>
        <w:t xml:space="preserve"> </w:t>
      </w:r>
      <w:r>
        <w:rPr>
          <w:sz w:val="24"/>
        </w:rPr>
        <w:t>grave</w:t>
      </w:r>
      <w:r>
        <w:rPr>
          <w:spacing w:val="-1"/>
          <w:sz w:val="24"/>
        </w:rPr>
        <w:t xml:space="preserve"> </w:t>
      </w:r>
      <w:r>
        <w:rPr>
          <w:sz w:val="24"/>
        </w:rPr>
        <w:t>inimicizia</w:t>
      </w:r>
      <w:r>
        <w:rPr>
          <w:spacing w:val="-1"/>
          <w:sz w:val="24"/>
        </w:rPr>
        <w:t xml:space="preserve"> </w:t>
      </w:r>
      <w:r>
        <w:rPr>
          <w:sz w:val="24"/>
        </w:rPr>
        <w:t>o</w:t>
      </w:r>
      <w:r>
        <w:rPr>
          <w:spacing w:val="-1"/>
          <w:sz w:val="24"/>
        </w:rPr>
        <w:t xml:space="preserve"> </w:t>
      </w:r>
      <w:r>
        <w:rPr>
          <w:sz w:val="24"/>
        </w:rPr>
        <w:t>rapporti</w:t>
      </w:r>
      <w:r>
        <w:rPr>
          <w:spacing w:val="-1"/>
          <w:sz w:val="24"/>
        </w:rPr>
        <w:t xml:space="preserve"> </w:t>
      </w:r>
      <w:r>
        <w:rPr>
          <w:sz w:val="24"/>
        </w:rPr>
        <w:t>di</w:t>
      </w:r>
      <w:r>
        <w:rPr>
          <w:spacing w:val="-1"/>
          <w:sz w:val="24"/>
        </w:rPr>
        <w:t xml:space="preserve"> </w:t>
      </w:r>
      <w:r>
        <w:rPr>
          <w:sz w:val="24"/>
        </w:rPr>
        <w:t>credito</w:t>
      </w:r>
      <w:r>
        <w:rPr>
          <w:spacing w:val="-1"/>
          <w:sz w:val="24"/>
        </w:rPr>
        <w:t xml:space="preserve"> </w:t>
      </w:r>
      <w:r>
        <w:rPr>
          <w:sz w:val="24"/>
        </w:rPr>
        <w:t>o</w:t>
      </w:r>
      <w:r>
        <w:rPr>
          <w:spacing w:val="-1"/>
          <w:sz w:val="24"/>
        </w:rPr>
        <w:t xml:space="preserve"> </w:t>
      </w:r>
      <w:r>
        <w:rPr>
          <w:sz w:val="24"/>
        </w:rPr>
        <w:t>debito</w:t>
      </w:r>
      <w:r>
        <w:rPr>
          <w:spacing w:val="-1"/>
          <w:sz w:val="24"/>
        </w:rPr>
        <w:t xml:space="preserve"> </w:t>
      </w:r>
      <w:r>
        <w:rPr>
          <w:sz w:val="24"/>
        </w:rPr>
        <w:t>significativi</w:t>
      </w:r>
      <w:r>
        <w:rPr>
          <w:spacing w:val="-1"/>
          <w:sz w:val="24"/>
        </w:rPr>
        <w:t xml:space="preserve"> </w:t>
      </w:r>
      <w:r>
        <w:rPr>
          <w:sz w:val="24"/>
        </w:rPr>
        <w:t>o</w:t>
      </w:r>
      <w:r>
        <w:rPr>
          <w:spacing w:val="-1"/>
          <w:sz w:val="24"/>
        </w:rPr>
        <w:t xml:space="preserve"> </w:t>
      </w:r>
      <w:r>
        <w:rPr>
          <w:sz w:val="24"/>
        </w:rPr>
        <w:t>interessi di soggetti od organizzazioni di cui sia tutore, curatore, procuratore o agente, titolare effettivo,</w:t>
      </w:r>
      <w:r>
        <w:rPr>
          <w:spacing w:val="-1"/>
          <w:sz w:val="24"/>
        </w:rPr>
        <w:t xml:space="preserve"> </w:t>
      </w:r>
      <w:r>
        <w:rPr>
          <w:sz w:val="24"/>
        </w:rPr>
        <w:t>ovvero</w:t>
      </w:r>
      <w:r>
        <w:rPr>
          <w:spacing w:val="-1"/>
          <w:sz w:val="24"/>
        </w:rPr>
        <w:t xml:space="preserve"> </w:t>
      </w:r>
      <w:r>
        <w:rPr>
          <w:sz w:val="24"/>
        </w:rPr>
        <w:t>di</w:t>
      </w:r>
      <w:r>
        <w:rPr>
          <w:spacing w:val="-1"/>
          <w:sz w:val="24"/>
        </w:rPr>
        <w:t xml:space="preserve"> </w:t>
      </w:r>
      <w:r>
        <w:rPr>
          <w:sz w:val="24"/>
        </w:rPr>
        <w:t>enti,</w:t>
      </w:r>
      <w:r>
        <w:rPr>
          <w:spacing w:val="-1"/>
          <w:sz w:val="24"/>
        </w:rPr>
        <w:t xml:space="preserve"> </w:t>
      </w:r>
      <w:r>
        <w:rPr>
          <w:sz w:val="24"/>
        </w:rPr>
        <w:t>associazioni</w:t>
      </w:r>
      <w:r>
        <w:rPr>
          <w:spacing w:val="-1"/>
          <w:sz w:val="24"/>
        </w:rPr>
        <w:t xml:space="preserve"> </w:t>
      </w:r>
      <w:r>
        <w:rPr>
          <w:sz w:val="24"/>
        </w:rPr>
        <w:t>anche</w:t>
      </w:r>
      <w:r>
        <w:rPr>
          <w:spacing w:val="-1"/>
          <w:sz w:val="24"/>
        </w:rPr>
        <w:t xml:space="preserve"> </w:t>
      </w:r>
      <w:r>
        <w:rPr>
          <w:sz w:val="24"/>
        </w:rPr>
        <w:t>non</w:t>
      </w:r>
      <w:r>
        <w:rPr>
          <w:spacing w:val="-1"/>
          <w:sz w:val="24"/>
        </w:rPr>
        <w:t xml:space="preserve"> </w:t>
      </w:r>
      <w:r>
        <w:rPr>
          <w:sz w:val="24"/>
        </w:rPr>
        <w:t>riconosciute,</w:t>
      </w:r>
      <w:r>
        <w:rPr>
          <w:spacing w:val="-1"/>
          <w:sz w:val="24"/>
        </w:rPr>
        <w:t xml:space="preserve"> </w:t>
      </w:r>
      <w:r>
        <w:rPr>
          <w:sz w:val="24"/>
        </w:rPr>
        <w:t>comitati,</w:t>
      </w:r>
      <w:r>
        <w:rPr>
          <w:spacing w:val="-1"/>
          <w:sz w:val="24"/>
        </w:rPr>
        <w:t xml:space="preserve"> </w:t>
      </w:r>
      <w:r>
        <w:rPr>
          <w:sz w:val="24"/>
        </w:rPr>
        <w:t>società</w:t>
      </w:r>
      <w:r>
        <w:rPr>
          <w:spacing w:val="-1"/>
          <w:sz w:val="24"/>
        </w:rPr>
        <w:t xml:space="preserve"> </w:t>
      </w:r>
      <w:r>
        <w:rPr>
          <w:sz w:val="24"/>
        </w:rPr>
        <w:t>o</w:t>
      </w:r>
      <w:r>
        <w:rPr>
          <w:spacing w:val="-1"/>
          <w:sz w:val="24"/>
        </w:rPr>
        <w:t xml:space="preserve"> </w:t>
      </w:r>
      <w:r>
        <w:rPr>
          <w:sz w:val="24"/>
        </w:rPr>
        <w:t>stabilimenti di cui sia amministratore o gerente o dirigente;</w:t>
      </w:r>
    </w:p>
    <w:p w:rsidR="007B6E85" w:rsidRDefault="00C13A63">
      <w:pPr>
        <w:pStyle w:val="Paragrafoelenco"/>
        <w:numPr>
          <w:ilvl w:val="0"/>
          <w:numId w:val="2"/>
        </w:numPr>
        <w:tabs>
          <w:tab w:val="left" w:pos="1286"/>
        </w:tabs>
        <w:rPr>
          <w:sz w:val="24"/>
        </w:rPr>
      </w:pPr>
      <w:r>
        <w:rPr>
          <w:sz w:val="24"/>
        </w:rPr>
        <w:t>di essere a conoscenza che l’incarico in oggetto potrà essere revocato, in qualsiasi momento, qualora l’Amministrazione scolastica dovesse accertare la sussistenza di una situazione di conflitto di interesse non diversamente risolvibile;</w:t>
      </w:r>
    </w:p>
    <w:p w:rsidR="007B6E85" w:rsidRDefault="00C13A63">
      <w:pPr>
        <w:pStyle w:val="Paragrafoelenco"/>
        <w:numPr>
          <w:ilvl w:val="0"/>
          <w:numId w:val="2"/>
        </w:numPr>
        <w:tabs>
          <w:tab w:val="left" w:pos="1286"/>
        </w:tabs>
        <w:rPr>
          <w:sz w:val="24"/>
        </w:rPr>
      </w:pPr>
      <w:r>
        <w:rPr>
          <w:sz w:val="24"/>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rsidR="007B6E85" w:rsidRDefault="00C13A63">
      <w:pPr>
        <w:pStyle w:val="Paragrafoelenco"/>
        <w:numPr>
          <w:ilvl w:val="0"/>
          <w:numId w:val="2"/>
        </w:numPr>
        <w:tabs>
          <w:tab w:val="left" w:pos="1286"/>
        </w:tabs>
        <w:spacing w:line="237" w:lineRule="auto"/>
        <w:rPr>
          <w:sz w:val="24"/>
        </w:rPr>
      </w:pPr>
      <w:r>
        <w:rPr>
          <w:sz w:val="24"/>
        </w:rPr>
        <w:t>di aver preso piena cognizione del D.M. 26 aprile 2022, n. 105, recante il Codice di Comportamento dei dipendenti del Ministero dell’istruzione e del merito;</w:t>
      </w:r>
    </w:p>
    <w:p w:rsidR="007B6E85" w:rsidRDefault="00C13A63">
      <w:pPr>
        <w:pStyle w:val="Paragrafoelenco"/>
        <w:numPr>
          <w:ilvl w:val="0"/>
          <w:numId w:val="2"/>
        </w:numPr>
        <w:tabs>
          <w:tab w:val="left" w:pos="1286"/>
        </w:tabs>
        <w:spacing w:before="4" w:line="237" w:lineRule="auto"/>
        <w:rPr>
          <w:sz w:val="24"/>
        </w:rPr>
      </w:pPr>
      <w:r>
        <w:rPr>
          <w:sz w:val="24"/>
        </w:rPr>
        <w:t>di impegnarsi a comunicare tempestivamente all’Istituzione scolastica conferente eventuali variazioni che dovessero intervenire nel corso dello svolgimento dell’incarico;</w:t>
      </w:r>
    </w:p>
    <w:p w:rsidR="007B6E85" w:rsidRDefault="00C13A63">
      <w:pPr>
        <w:pStyle w:val="Paragrafoelenco"/>
        <w:numPr>
          <w:ilvl w:val="0"/>
          <w:numId w:val="2"/>
        </w:numPr>
        <w:tabs>
          <w:tab w:val="left" w:pos="1286"/>
        </w:tabs>
        <w:spacing w:before="6" w:line="237" w:lineRule="auto"/>
        <w:ind w:right="424"/>
        <w:rPr>
          <w:sz w:val="24"/>
        </w:rPr>
      </w:pPr>
      <w:r>
        <w:rPr>
          <w:sz w:val="24"/>
        </w:rPr>
        <w:t>di impegnarsi altresì a comunicare all’Istituzione scolastica qualsiasi altra circostanza sopravvenuta di carattere ostativo rispetto all’espletamento dell’incarico;</w:t>
      </w:r>
    </w:p>
    <w:p w:rsidR="007B6E85" w:rsidRDefault="00C13A63">
      <w:pPr>
        <w:pStyle w:val="Paragrafoelenco"/>
        <w:numPr>
          <w:ilvl w:val="0"/>
          <w:numId w:val="2"/>
        </w:numPr>
        <w:tabs>
          <w:tab w:val="left" w:pos="1286"/>
        </w:tabs>
        <w:spacing w:before="3"/>
        <w:rPr>
          <w:sz w:val="24"/>
        </w:rPr>
      </w:pPr>
      <w:r>
        <w:rPr>
          <w:sz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w:t>
      </w:r>
      <w:r>
        <w:rPr>
          <w:spacing w:val="-2"/>
          <w:sz w:val="24"/>
        </w:rPr>
        <w:t xml:space="preserve"> </w:t>
      </w:r>
      <w:r>
        <w:rPr>
          <w:sz w:val="24"/>
        </w:rPr>
        <w:t>trattati,</w:t>
      </w:r>
      <w:r>
        <w:rPr>
          <w:spacing w:val="-2"/>
          <w:sz w:val="24"/>
        </w:rPr>
        <w:t xml:space="preserve"> </w:t>
      </w:r>
      <w:r>
        <w:rPr>
          <w:sz w:val="24"/>
        </w:rPr>
        <w:t>anche</w:t>
      </w:r>
      <w:r>
        <w:rPr>
          <w:spacing w:val="-2"/>
          <w:sz w:val="24"/>
        </w:rPr>
        <w:t xml:space="preserve"> </w:t>
      </w:r>
      <w:r>
        <w:rPr>
          <w:sz w:val="24"/>
        </w:rPr>
        <w:t>con</w:t>
      </w:r>
      <w:r>
        <w:rPr>
          <w:spacing w:val="-2"/>
          <w:sz w:val="24"/>
        </w:rPr>
        <w:t xml:space="preserve"> </w:t>
      </w:r>
      <w:r>
        <w:rPr>
          <w:sz w:val="24"/>
        </w:rPr>
        <w:t>strumenti</w:t>
      </w:r>
      <w:r>
        <w:rPr>
          <w:spacing w:val="-2"/>
          <w:sz w:val="24"/>
        </w:rPr>
        <w:t xml:space="preserve"> </w:t>
      </w:r>
      <w:r>
        <w:rPr>
          <w:sz w:val="24"/>
        </w:rPr>
        <w:t>informatici,</w:t>
      </w:r>
      <w:r>
        <w:rPr>
          <w:spacing w:val="-2"/>
          <w:sz w:val="24"/>
        </w:rPr>
        <w:t xml:space="preserve"> </w:t>
      </w:r>
      <w:r>
        <w:rPr>
          <w:sz w:val="24"/>
        </w:rPr>
        <w:t>esclusivamente</w:t>
      </w:r>
      <w:r>
        <w:rPr>
          <w:spacing w:val="-2"/>
          <w:sz w:val="24"/>
        </w:rPr>
        <w:t xml:space="preserve"> </w:t>
      </w:r>
      <w:r>
        <w:rPr>
          <w:sz w:val="24"/>
        </w:rPr>
        <w:t>per</w:t>
      </w:r>
      <w:r>
        <w:rPr>
          <w:spacing w:val="-2"/>
          <w:sz w:val="24"/>
        </w:rPr>
        <w:t xml:space="preserve"> </w:t>
      </w:r>
      <w:r>
        <w:rPr>
          <w:sz w:val="24"/>
        </w:rPr>
        <w:t>le</w:t>
      </w:r>
      <w:r>
        <w:rPr>
          <w:spacing w:val="-2"/>
          <w:sz w:val="24"/>
        </w:rPr>
        <w:t xml:space="preserve"> </w:t>
      </w:r>
      <w:r>
        <w:rPr>
          <w:sz w:val="24"/>
        </w:rPr>
        <w:t>finalità</w:t>
      </w:r>
      <w:r>
        <w:rPr>
          <w:spacing w:val="-2"/>
          <w:sz w:val="24"/>
        </w:rPr>
        <w:t xml:space="preserve"> </w:t>
      </w:r>
      <w:r>
        <w:rPr>
          <w:sz w:val="24"/>
        </w:rPr>
        <w:t>per</w:t>
      </w:r>
      <w:r>
        <w:rPr>
          <w:spacing w:val="-2"/>
          <w:sz w:val="24"/>
        </w:rPr>
        <w:t xml:space="preserve"> </w:t>
      </w:r>
      <w:r>
        <w:rPr>
          <w:sz w:val="24"/>
        </w:rPr>
        <w:t>le</w:t>
      </w:r>
      <w:r>
        <w:rPr>
          <w:spacing w:val="-2"/>
          <w:sz w:val="24"/>
        </w:rPr>
        <w:t xml:space="preserve"> </w:t>
      </w:r>
      <w:r>
        <w:rPr>
          <w:sz w:val="24"/>
        </w:rPr>
        <w:t>quali</w:t>
      </w:r>
      <w:r>
        <w:rPr>
          <w:spacing w:val="-2"/>
          <w:sz w:val="24"/>
        </w:rPr>
        <w:t xml:space="preserve"> </w:t>
      </w:r>
      <w:r>
        <w:rPr>
          <w:sz w:val="24"/>
        </w:rPr>
        <w:t>le presenti dichiarazioni vengono rese.</w:t>
      </w:r>
    </w:p>
    <w:p w:rsidR="00AA3D4F" w:rsidRDefault="00AA3D4F">
      <w:pPr>
        <w:pStyle w:val="Corpotesto"/>
        <w:tabs>
          <w:tab w:val="left" w:pos="3653"/>
          <w:tab w:val="left" w:pos="5493"/>
        </w:tabs>
        <w:spacing w:before="3"/>
        <w:ind w:left="566"/>
        <w:jc w:val="both"/>
      </w:pPr>
      <w:bookmarkStart w:id="1" w:name="_GoBack"/>
      <w:bookmarkEnd w:id="1"/>
    </w:p>
    <w:p w:rsidR="00AA3D4F" w:rsidRDefault="00AA3D4F">
      <w:pPr>
        <w:pStyle w:val="Corpotesto"/>
        <w:tabs>
          <w:tab w:val="left" w:pos="3653"/>
          <w:tab w:val="left" w:pos="5493"/>
        </w:tabs>
        <w:spacing w:before="3"/>
        <w:ind w:left="566"/>
        <w:jc w:val="both"/>
      </w:pPr>
    </w:p>
    <w:p w:rsidR="007B6E85" w:rsidRDefault="00367464">
      <w:pPr>
        <w:pStyle w:val="Corpotesto"/>
        <w:tabs>
          <w:tab w:val="left" w:pos="3653"/>
          <w:tab w:val="left" w:pos="5493"/>
        </w:tabs>
        <w:spacing w:before="3"/>
        <w:ind w:left="566"/>
        <w:jc w:val="both"/>
      </w:pPr>
      <w:proofErr w:type="gramStart"/>
      <w:r>
        <w:t xml:space="preserve">Messina </w:t>
      </w:r>
      <w:r w:rsidR="00C13A63">
        <w:t>,</w:t>
      </w:r>
      <w:proofErr w:type="gramEnd"/>
      <w:r w:rsidR="00C13A63">
        <w:t xml:space="preserve"> data </w:t>
      </w:r>
      <w:r w:rsidR="00C13A63">
        <w:rPr>
          <w:u w:val="single"/>
        </w:rPr>
        <w:tab/>
      </w:r>
    </w:p>
    <w:p w:rsidR="007B6E85" w:rsidRDefault="00C13A63">
      <w:pPr>
        <w:pStyle w:val="Corpotesto"/>
        <w:tabs>
          <w:tab w:val="left" w:pos="10204"/>
        </w:tabs>
        <w:spacing w:before="69"/>
        <w:ind w:left="5731"/>
      </w:pPr>
      <w:r>
        <w:t xml:space="preserve">Firma </w:t>
      </w:r>
      <w:r>
        <w:rPr>
          <w:u w:val="single"/>
        </w:rPr>
        <w:tab/>
      </w:r>
    </w:p>
    <w:sectPr w:rsidR="007B6E85">
      <w:headerReference w:type="default" r:id="rId10"/>
      <w:footerReference w:type="default" r:id="rId11"/>
      <w:pgSz w:w="11910" w:h="16840"/>
      <w:pgMar w:top="2340" w:right="708" w:bottom="280" w:left="566" w:header="1114"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A99" w:rsidRDefault="009C6A99">
      <w:r>
        <w:separator/>
      </w:r>
    </w:p>
  </w:endnote>
  <w:endnote w:type="continuationSeparator" w:id="0">
    <w:p w:rsidR="009C6A99" w:rsidRDefault="009C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071030"/>
      <w:docPartObj>
        <w:docPartGallery w:val="Page Numbers (Bottom of Page)"/>
        <w:docPartUnique/>
      </w:docPartObj>
    </w:sdtPr>
    <w:sdtContent>
      <w:p w:rsidR="00367464" w:rsidRDefault="00367464">
        <w:pPr>
          <w:pStyle w:val="Pidipagina"/>
          <w:jc w:val="center"/>
        </w:pPr>
        <w:r>
          <w:fldChar w:fldCharType="begin"/>
        </w:r>
        <w:r>
          <w:instrText>PAGE   \* MERGEFORMAT</w:instrText>
        </w:r>
        <w:r>
          <w:fldChar w:fldCharType="separate"/>
        </w:r>
        <w:r>
          <w:rPr>
            <w:noProof/>
          </w:rPr>
          <w:t>2</w:t>
        </w:r>
        <w:r>
          <w:fldChar w:fldCharType="end"/>
        </w:r>
      </w:p>
    </w:sdtContent>
  </w:sdt>
  <w:p w:rsidR="00367464" w:rsidRDefault="00367464">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A99" w:rsidRDefault="009C6A99">
      <w:r>
        <w:separator/>
      </w:r>
    </w:p>
  </w:footnote>
  <w:footnote w:type="continuationSeparator" w:id="0">
    <w:p w:rsidR="009C6A99" w:rsidRDefault="009C6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E85" w:rsidRDefault="00AA3D4F">
    <w:pPr>
      <w:pStyle w:val="Corpotesto"/>
      <w:spacing w:line="14" w:lineRule="auto"/>
      <w:rPr>
        <w:sz w:val="20"/>
      </w:rPr>
    </w:pPr>
    <w:r>
      <w:rPr>
        <w:noProof/>
        <w:sz w:val="20"/>
        <w:lang w:eastAsia="it-IT"/>
      </w:rPr>
      <w:drawing>
        <wp:anchor distT="0" distB="0" distL="0" distR="0" simplePos="0" relativeHeight="251655680" behindDoc="1" locked="0" layoutInCell="1" allowOverlap="1" wp14:anchorId="655367CA" wp14:editId="4BC1AF76">
          <wp:simplePos x="0" y="0"/>
          <wp:positionH relativeFrom="page">
            <wp:posOffset>359410</wp:posOffset>
          </wp:positionH>
          <wp:positionV relativeFrom="page">
            <wp:posOffset>706755</wp:posOffset>
          </wp:positionV>
          <wp:extent cx="6066000" cy="482400"/>
          <wp:effectExtent l="0" t="0" r="0" b="0"/>
          <wp:wrapNone/>
          <wp:docPr id="2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6066000" cy="482400"/>
                  </a:xfrm>
                  <a:prstGeom prst="rect">
                    <a:avLst/>
                  </a:prstGeom>
                </pic:spPr>
              </pic:pic>
            </a:graphicData>
          </a:graphic>
          <wp14:sizeRelH relativeFrom="margin">
            <wp14:pctWidth>0</wp14:pctWidth>
          </wp14:sizeRelH>
          <wp14:sizeRelV relativeFrom="margin">
            <wp14:pctHeight>0</wp14:pctHeight>
          </wp14:sizeRelV>
        </wp:anchor>
      </w:drawing>
    </w:r>
    <w:r w:rsidR="00C13A63">
      <w:rPr>
        <w:noProof/>
        <w:sz w:val="20"/>
        <w:lang w:eastAsia="it-IT"/>
      </w:rPr>
      <mc:AlternateContent>
        <mc:Choice Requires="wps">
          <w:drawing>
            <wp:anchor distT="0" distB="0" distL="0" distR="0" simplePos="0" relativeHeight="487523840" behindDoc="1" locked="0" layoutInCell="1" allowOverlap="1">
              <wp:simplePos x="0" y="0"/>
              <wp:positionH relativeFrom="page">
                <wp:posOffset>1603936</wp:posOffset>
              </wp:positionH>
              <wp:positionV relativeFrom="page">
                <wp:posOffset>694855</wp:posOffset>
              </wp:positionV>
              <wp:extent cx="5347335" cy="8121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7335" cy="812165"/>
                      </a:xfrm>
                      <a:prstGeom prst="rect">
                        <a:avLst/>
                      </a:prstGeom>
                    </wps:spPr>
                    <wps:txbx>
                      <w:txbxContent>
                        <w:p w:rsidR="007B6E85" w:rsidRDefault="007B6E85">
                          <w:pPr>
                            <w:spacing w:line="207" w:lineRule="exact"/>
                            <w:ind w:left="914"/>
                            <w:rPr>
                              <w:sz w:val="18"/>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126.3pt;margin-top:54.7pt;width:421.05pt;height:63.95pt;z-index:-1579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" filled="f" stroked="f">
              <v:path arrowok="t"/>
              <v:textbox inset="0,0,0,0">
                <w:txbxContent>
                  <w:p w:rsidR="007B6E85" w:rsidRDefault="007B6E85">
                    <w:pPr>
                      <w:spacing w:line="207" w:lineRule="exact"/>
                      <w:ind w:left="914"/>
                      <w:rPr>
                        <w:sz w:val="1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35FD1"/>
    <w:multiLevelType w:val="hybridMultilevel"/>
    <w:tmpl w:val="4DF4E4B6"/>
    <w:lvl w:ilvl="0" w:tplc="CE30A694">
      <w:numFmt w:val="bullet"/>
      <w:lvlText w:val="•"/>
      <w:lvlJc w:val="left"/>
      <w:pPr>
        <w:ind w:left="1152"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F8FA3876">
      <w:numFmt w:val="bullet"/>
      <w:lvlText w:val="•"/>
      <w:lvlJc w:val="left"/>
      <w:pPr>
        <w:ind w:left="2079" w:hanging="360"/>
      </w:pPr>
      <w:rPr>
        <w:rFonts w:hint="default"/>
        <w:lang w:val="it-IT" w:eastAsia="en-US" w:bidi="ar-SA"/>
      </w:rPr>
    </w:lvl>
    <w:lvl w:ilvl="2" w:tplc="939A0AC4">
      <w:numFmt w:val="bullet"/>
      <w:lvlText w:val="•"/>
      <w:lvlJc w:val="left"/>
      <w:pPr>
        <w:ind w:left="2999" w:hanging="360"/>
      </w:pPr>
      <w:rPr>
        <w:rFonts w:hint="default"/>
        <w:lang w:val="it-IT" w:eastAsia="en-US" w:bidi="ar-SA"/>
      </w:rPr>
    </w:lvl>
    <w:lvl w:ilvl="3" w:tplc="7354F7E8">
      <w:numFmt w:val="bullet"/>
      <w:lvlText w:val="•"/>
      <w:lvlJc w:val="left"/>
      <w:pPr>
        <w:ind w:left="3919" w:hanging="360"/>
      </w:pPr>
      <w:rPr>
        <w:rFonts w:hint="default"/>
        <w:lang w:val="it-IT" w:eastAsia="en-US" w:bidi="ar-SA"/>
      </w:rPr>
    </w:lvl>
    <w:lvl w:ilvl="4" w:tplc="04C4242C">
      <w:numFmt w:val="bullet"/>
      <w:lvlText w:val="•"/>
      <w:lvlJc w:val="left"/>
      <w:pPr>
        <w:ind w:left="4839" w:hanging="360"/>
      </w:pPr>
      <w:rPr>
        <w:rFonts w:hint="default"/>
        <w:lang w:val="it-IT" w:eastAsia="en-US" w:bidi="ar-SA"/>
      </w:rPr>
    </w:lvl>
    <w:lvl w:ilvl="5" w:tplc="0254CEB2">
      <w:numFmt w:val="bullet"/>
      <w:lvlText w:val="•"/>
      <w:lvlJc w:val="left"/>
      <w:pPr>
        <w:ind w:left="5759" w:hanging="360"/>
      </w:pPr>
      <w:rPr>
        <w:rFonts w:hint="default"/>
        <w:lang w:val="it-IT" w:eastAsia="en-US" w:bidi="ar-SA"/>
      </w:rPr>
    </w:lvl>
    <w:lvl w:ilvl="6" w:tplc="1A78CA98">
      <w:numFmt w:val="bullet"/>
      <w:lvlText w:val="•"/>
      <w:lvlJc w:val="left"/>
      <w:pPr>
        <w:ind w:left="6679" w:hanging="360"/>
      </w:pPr>
      <w:rPr>
        <w:rFonts w:hint="default"/>
        <w:lang w:val="it-IT" w:eastAsia="en-US" w:bidi="ar-SA"/>
      </w:rPr>
    </w:lvl>
    <w:lvl w:ilvl="7" w:tplc="E46CB6FC">
      <w:numFmt w:val="bullet"/>
      <w:lvlText w:val="•"/>
      <w:lvlJc w:val="left"/>
      <w:pPr>
        <w:ind w:left="7598" w:hanging="360"/>
      </w:pPr>
      <w:rPr>
        <w:rFonts w:hint="default"/>
        <w:lang w:val="it-IT" w:eastAsia="en-US" w:bidi="ar-SA"/>
      </w:rPr>
    </w:lvl>
    <w:lvl w:ilvl="8" w:tplc="817252BE">
      <w:numFmt w:val="bullet"/>
      <w:lvlText w:val="•"/>
      <w:lvlJc w:val="left"/>
      <w:pPr>
        <w:ind w:left="8518" w:hanging="360"/>
      </w:pPr>
      <w:rPr>
        <w:rFonts w:hint="default"/>
        <w:lang w:val="it-IT" w:eastAsia="en-US" w:bidi="ar-SA"/>
      </w:rPr>
    </w:lvl>
  </w:abstractNum>
  <w:abstractNum w:abstractNumId="1" w15:restartNumberingAfterBreak="0">
    <w:nsid w:val="6BE868A4"/>
    <w:multiLevelType w:val="hybridMultilevel"/>
    <w:tmpl w:val="585A1052"/>
    <w:lvl w:ilvl="0" w:tplc="93CC7456">
      <w:numFmt w:val="bullet"/>
      <w:lvlText w:val="•"/>
      <w:lvlJc w:val="left"/>
      <w:pPr>
        <w:ind w:left="1286"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86B8D55A">
      <w:numFmt w:val="bullet"/>
      <w:lvlText w:val="•"/>
      <w:lvlJc w:val="left"/>
      <w:pPr>
        <w:ind w:left="2215" w:hanging="360"/>
      </w:pPr>
      <w:rPr>
        <w:rFonts w:hint="default"/>
        <w:lang w:val="it-IT" w:eastAsia="en-US" w:bidi="ar-SA"/>
      </w:rPr>
    </w:lvl>
    <w:lvl w:ilvl="2" w:tplc="5BFE8A06">
      <w:numFmt w:val="bullet"/>
      <w:lvlText w:val="•"/>
      <w:lvlJc w:val="left"/>
      <w:pPr>
        <w:ind w:left="3150" w:hanging="360"/>
      </w:pPr>
      <w:rPr>
        <w:rFonts w:hint="default"/>
        <w:lang w:val="it-IT" w:eastAsia="en-US" w:bidi="ar-SA"/>
      </w:rPr>
    </w:lvl>
    <w:lvl w:ilvl="3" w:tplc="9E9C6372">
      <w:numFmt w:val="bullet"/>
      <w:lvlText w:val="•"/>
      <w:lvlJc w:val="left"/>
      <w:pPr>
        <w:ind w:left="4085" w:hanging="360"/>
      </w:pPr>
      <w:rPr>
        <w:rFonts w:hint="default"/>
        <w:lang w:val="it-IT" w:eastAsia="en-US" w:bidi="ar-SA"/>
      </w:rPr>
    </w:lvl>
    <w:lvl w:ilvl="4" w:tplc="A4C6E8DE">
      <w:numFmt w:val="bullet"/>
      <w:lvlText w:val="•"/>
      <w:lvlJc w:val="left"/>
      <w:pPr>
        <w:ind w:left="5020" w:hanging="360"/>
      </w:pPr>
      <w:rPr>
        <w:rFonts w:hint="default"/>
        <w:lang w:val="it-IT" w:eastAsia="en-US" w:bidi="ar-SA"/>
      </w:rPr>
    </w:lvl>
    <w:lvl w:ilvl="5" w:tplc="30F21856">
      <w:numFmt w:val="bullet"/>
      <w:lvlText w:val="•"/>
      <w:lvlJc w:val="left"/>
      <w:pPr>
        <w:ind w:left="5955" w:hanging="360"/>
      </w:pPr>
      <w:rPr>
        <w:rFonts w:hint="default"/>
        <w:lang w:val="it-IT" w:eastAsia="en-US" w:bidi="ar-SA"/>
      </w:rPr>
    </w:lvl>
    <w:lvl w:ilvl="6" w:tplc="F094DF58">
      <w:numFmt w:val="bullet"/>
      <w:lvlText w:val="•"/>
      <w:lvlJc w:val="left"/>
      <w:pPr>
        <w:ind w:left="6890" w:hanging="360"/>
      </w:pPr>
      <w:rPr>
        <w:rFonts w:hint="default"/>
        <w:lang w:val="it-IT" w:eastAsia="en-US" w:bidi="ar-SA"/>
      </w:rPr>
    </w:lvl>
    <w:lvl w:ilvl="7" w:tplc="DCF41F56">
      <w:numFmt w:val="bullet"/>
      <w:lvlText w:val="•"/>
      <w:lvlJc w:val="left"/>
      <w:pPr>
        <w:ind w:left="7825" w:hanging="360"/>
      </w:pPr>
      <w:rPr>
        <w:rFonts w:hint="default"/>
        <w:lang w:val="it-IT" w:eastAsia="en-US" w:bidi="ar-SA"/>
      </w:rPr>
    </w:lvl>
    <w:lvl w:ilvl="8" w:tplc="6E1E0190">
      <w:numFmt w:val="bullet"/>
      <w:lvlText w:val="•"/>
      <w:lvlJc w:val="left"/>
      <w:pPr>
        <w:ind w:left="8760" w:hanging="360"/>
      </w:pPr>
      <w:rPr>
        <w:rFonts w:hint="default"/>
        <w:lang w:val="it-IT"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E85"/>
    <w:rsid w:val="000B1218"/>
    <w:rsid w:val="00161215"/>
    <w:rsid w:val="00367464"/>
    <w:rsid w:val="007B6E85"/>
    <w:rsid w:val="009C6A99"/>
    <w:rsid w:val="00AA3D4F"/>
    <w:rsid w:val="00C13A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F5658F"/>
  <w15:docId w15:val="{356E6D6D-3ABD-466D-BD7B-2B8E08A3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1595" w:right="421" w:hanging="436"/>
      <w:outlineLvl w:val="0"/>
    </w:pPr>
    <w:rPr>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34"/>
    <w:qFormat/>
    <w:pPr>
      <w:ind w:left="1286" w:right="422"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AA3D4F"/>
    <w:pPr>
      <w:tabs>
        <w:tab w:val="center" w:pos="4819"/>
        <w:tab w:val="right" w:pos="9638"/>
      </w:tabs>
    </w:pPr>
  </w:style>
  <w:style w:type="character" w:customStyle="1" w:styleId="IntestazioneCarattere">
    <w:name w:val="Intestazione Carattere"/>
    <w:basedOn w:val="Carpredefinitoparagrafo"/>
    <w:link w:val="Intestazione"/>
    <w:uiPriority w:val="99"/>
    <w:rsid w:val="00AA3D4F"/>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AA3D4F"/>
    <w:pPr>
      <w:tabs>
        <w:tab w:val="center" w:pos="4819"/>
        <w:tab w:val="right" w:pos="9638"/>
      </w:tabs>
    </w:pPr>
  </w:style>
  <w:style w:type="character" w:customStyle="1" w:styleId="PidipaginaCarattere">
    <w:name w:val="Piè di pagina Carattere"/>
    <w:basedOn w:val="Carpredefinitoparagrafo"/>
    <w:link w:val="Pidipagina"/>
    <w:uiPriority w:val="99"/>
    <w:rsid w:val="00AA3D4F"/>
    <w:rPr>
      <w:rFonts w:ascii="Times New Roman" w:eastAsia="Times New Roman" w:hAnsi="Times New Roman" w:cs="Times New Roman"/>
      <w:lang w:val="it-IT"/>
    </w:rPr>
  </w:style>
  <w:style w:type="character" w:styleId="Collegamentoipertestuale">
    <w:name w:val="Hyperlink"/>
    <w:basedOn w:val="Carpredefinitoparagrafo"/>
    <w:uiPriority w:val="99"/>
    <w:unhideWhenUsed/>
    <w:rsid w:val="00AA3D4F"/>
    <w:rPr>
      <w:color w:val="0000FF" w:themeColor="hyperlink"/>
      <w:u w:val="single"/>
    </w:rPr>
  </w:style>
  <w:style w:type="paragraph" w:customStyle="1" w:styleId="Intestazione1">
    <w:name w:val="Intestazione1"/>
    <w:basedOn w:val="Normale"/>
    <w:next w:val="Corpotesto"/>
    <w:rsid w:val="00AA3D4F"/>
    <w:pPr>
      <w:widowControl/>
      <w:suppressAutoHyphens/>
      <w:autoSpaceDE/>
      <w:autoSpaceDN/>
      <w:spacing w:line="360" w:lineRule="auto"/>
      <w:ind w:left="992"/>
      <w:jc w:val="center"/>
    </w:pPr>
    <w:rPr>
      <w:rFonts w:ascii="Arial Narrow" w:hAnsi="Arial Narrow" w:cs="Arial Narrow"/>
      <w:spacing w:val="-14"/>
      <w:sz w:val="36"/>
      <w:szCs w:val="20"/>
      <w:lang w:eastAsia="zh-CN"/>
    </w:rPr>
  </w:style>
  <w:style w:type="table" w:styleId="Grigliatabella">
    <w:name w:val="Table Grid"/>
    <w:basedOn w:val="Tabellanormale"/>
    <w:uiPriority w:val="39"/>
    <w:rsid w:val="00367464"/>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702</Words>
  <Characters>4002</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Ospiti</dc:creator>
  <cp:lastModifiedBy>Presidenza</cp:lastModifiedBy>
  <cp:revision>3</cp:revision>
  <dcterms:created xsi:type="dcterms:W3CDTF">2026-10-14T09:44:00Z</dcterms:created>
  <dcterms:modified xsi:type="dcterms:W3CDTF">2026-10-20T12:08:00Z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2025-10-22T00:00:00Z</vt:filetime>
  </property>
  <property fmtid="{D5CDD505-2E9C-101B-9397-08002B2CF9AE}" pid="4" name="LastSaved">
    <vt:filetime>2026-06-30T00:00:00Z</vt:filetime>
  </property>
  <property fmtid="{D5CDD505-2E9C-101B-9397-08002B2CF9AE}" pid="5" name="Producer">
    <vt:lpwstr>macOS Versione 15.4.1 (Build 24E263) Quartz PDFContext</vt:lpwstr>
  </property>
</Properties>
</file>